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084B5" w14:textId="0EC980F0" w:rsidR="001348A0" w:rsidRDefault="001348A0" w:rsidP="00DB71E3">
      <w:pPr>
        <w:pStyle w:val="Captulo"/>
      </w:pPr>
      <w:r>
        <w:t>Capítulo XXX</w:t>
      </w:r>
    </w:p>
    <w:p w14:paraId="5D0CD7EA" w14:textId="3A5182D6" w:rsidR="0015066B" w:rsidRPr="00BD5A86" w:rsidRDefault="00BD5A86" w:rsidP="0015066B">
      <w:pPr>
        <w:pStyle w:val="TtCap"/>
        <w:rPr>
          <w:color w:val="000000" w:themeColor="text1"/>
        </w:rPr>
      </w:pPr>
      <w:r w:rsidRPr="00BD5A86">
        <w:rPr>
          <w:color w:val="000000" w:themeColor="text1"/>
        </w:rPr>
        <w:t>Las mediaciones políticas y económicas en el ecosistema de las plataformas</w:t>
      </w:r>
      <w:r w:rsidR="0015066B" w:rsidRPr="00BD5A86">
        <w:rPr>
          <w:color w:val="000000" w:themeColor="text1"/>
        </w:rPr>
        <w:t>:</w:t>
      </w:r>
    </w:p>
    <w:p w14:paraId="53F485B9" w14:textId="4EAF6AB5" w:rsidR="0015066B" w:rsidRPr="00BD5A86" w:rsidRDefault="00BD5A86" w:rsidP="0015066B">
      <w:pPr>
        <w:pStyle w:val="TtCap"/>
        <w:rPr>
          <w:color w:val="000000" w:themeColor="text1"/>
        </w:rPr>
      </w:pPr>
      <w:r w:rsidRPr="00BD5A86">
        <w:rPr>
          <w:color w:val="000000" w:themeColor="text1"/>
        </w:rPr>
        <w:t>Una aproximación teórica al discurso histórico de Guayaquil en YouTube</w:t>
      </w:r>
    </w:p>
    <w:p w14:paraId="4645F320" w14:textId="71FC69A7" w:rsidR="0015066B" w:rsidRPr="00BD5A86" w:rsidRDefault="00BD5A86" w:rsidP="0015066B">
      <w:pPr>
        <w:pStyle w:val="Autor"/>
        <w:rPr>
          <w:color w:val="000000" w:themeColor="text1"/>
        </w:rPr>
      </w:pPr>
      <w:r w:rsidRPr="00BD5A86">
        <w:rPr>
          <w:color w:val="000000" w:themeColor="text1"/>
        </w:rPr>
        <w:t>DAVID EDUARDO HOYOS HERNÁNDEZ</w:t>
      </w:r>
    </w:p>
    <w:p w14:paraId="69FA3E26" w14:textId="60357C15" w:rsidR="0015066B" w:rsidRPr="00BD5A86" w:rsidRDefault="00BD5A86" w:rsidP="0015066B">
      <w:pPr>
        <w:pStyle w:val="Adscripcin"/>
        <w:rPr>
          <w:color w:val="000000" w:themeColor="text1"/>
        </w:rPr>
      </w:pPr>
      <w:r w:rsidRPr="00BD5A86">
        <w:rPr>
          <w:color w:val="000000" w:themeColor="text1"/>
        </w:rPr>
        <w:t>Universidad Católica de Santiago de Guayaquil</w:t>
      </w:r>
    </w:p>
    <w:p w14:paraId="7FB42A6F" w14:textId="140460C9" w:rsidR="009C0DFA" w:rsidRPr="009F1536" w:rsidRDefault="00721EBE" w:rsidP="00C45F7D">
      <w:pPr>
        <w:pStyle w:val="Ttulo1"/>
        <w:rPr>
          <w:color w:val="000000" w:themeColor="text1"/>
        </w:rPr>
      </w:pPr>
      <w:r w:rsidRPr="009F1536">
        <w:rPr>
          <w:color w:val="000000" w:themeColor="text1"/>
        </w:rPr>
        <w:t xml:space="preserve">1. </w:t>
      </w:r>
      <w:r w:rsidR="0015066B" w:rsidRPr="009F1536">
        <w:rPr>
          <w:color w:val="000000" w:themeColor="text1"/>
        </w:rPr>
        <w:t>Introducción</w:t>
      </w:r>
    </w:p>
    <w:p w14:paraId="4A6DBF67" w14:textId="77777777" w:rsidR="00DB71E3" w:rsidRDefault="009F1536" w:rsidP="009F1536">
      <w:pPr>
        <w:pStyle w:val="Ttulo1"/>
        <w:rPr>
          <w:rFonts w:eastAsiaTheme="minorHAnsi" w:cstheme="minorBidi"/>
          <w:caps w:val="0"/>
          <w:color w:val="000000" w:themeColor="text1"/>
          <w:sz w:val="23"/>
          <w:szCs w:val="22"/>
          <w:shd w:val="clear" w:color="auto" w:fill="auto"/>
          <w14:numForm w14:val="oldStyle"/>
        </w:rPr>
      </w:pPr>
      <w:r w:rsidRPr="009F1536">
        <w:rPr>
          <w:rFonts w:eastAsiaTheme="minorHAnsi" w:cstheme="minorBidi"/>
          <w:caps w:val="0"/>
          <w:color w:val="000000" w:themeColor="text1"/>
          <w:sz w:val="23"/>
          <w:szCs w:val="22"/>
          <w:shd w:val="clear" w:color="auto" w:fill="auto"/>
          <w14:numForm w14:val="oldStyle"/>
        </w:rPr>
        <w:t xml:space="preserve">La proliferación de narrativas históricas en el ecosistema de YouTube revela una tensión crítica entre la exigencia de rigor historiográfico y la lógica de visibilidad algorítmica, la cual tiende a privilegiar contenidos que favorecen el revisionismo político sin mecanismos de rendición de cuentas (Soriano &amp; Gaw, 2021). </w:t>
      </w:r>
    </w:p>
    <w:p w14:paraId="1EA90E6B" w14:textId="77777777" w:rsidR="00DB71E3" w:rsidRDefault="009F1536" w:rsidP="009F1536">
      <w:pPr>
        <w:pStyle w:val="Ttulo1"/>
        <w:rPr>
          <w:rFonts w:eastAsiaTheme="minorHAnsi" w:cstheme="minorBidi"/>
          <w:caps w:val="0"/>
          <w:color w:val="000000" w:themeColor="text1"/>
          <w:sz w:val="23"/>
          <w:szCs w:val="22"/>
          <w:shd w:val="clear" w:color="auto" w:fill="auto"/>
          <w14:numForm w14:val="oldStyle"/>
        </w:rPr>
      </w:pPr>
      <w:r w:rsidRPr="009F1536">
        <w:rPr>
          <w:rFonts w:eastAsiaTheme="minorHAnsi" w:cstheme="minorBidi"/>
          <w:caps w:val="0"/>
          <w:color w:val="000000" w:themeColor="text1"/>
          <w:sz w:val="23"/>
          <w:szCs w:val="22"/>
          <w:shd w:val="clear" w:color="auto" w:fill="auto"/>
          <w14:numForm w14:val="oldStyle"/>
        </w:rPr>
        <w:t xml:space="preserve">Esta dinámica, definida por la economía de la atención, impone un «revisionismo estructural» que simplifica la complejidad de los procesos regionales para maximizar la viralidad y el compromiso emocional del usuario (Savvides &amp; Papa, 2026). </w:t>
      </w:r>
    </w:p>
    <w:p w14:paraId="0E44DDD5" w14:textId="77777777" w:rsidR="00DB71E3" w:rsidRDefault="009F1536" w:rsidP="009F1536">
      <w:pPr>
        <w:pStyle w:val="Ttulo1"/>
        <w:rPr>
          <w:rFonts w:eastAsiaTheme="minorHAnsi" w:cstheme="minorBidi"/>
          <w:caps w:val="0"/>
          <w:color w:val="000000" w:themeColor="text1"/>
          <w:sz w:val="23"/>
          <w:szCs w:val="22"/>
          <w:shd w:val="clear" w:color="auto" w:fill="auto"/>
          <w14:numForm w14:val="oldStyle"/>
        </w:rPr>
      </w:pPr>
      <w:r w:rsidRPr="009F1536">
        <w:rPr>
          <w:rFonts w:eastAsiaTheme="minorHAnsi" w:cstheme="minorBidi"/>
          <w:caps w:val="0"/>
          <w:color w:val="000000" w:themeColor="text1"/>
          <w:sz w:val="23"/>
          <w:szCs w:val="22"/>
          <w:shd w:val="clear" w:color="auto" w:fill="auto"/>
          <w14:numForm w14:val="oldStyle"/>
        </w:rPr>
        <w:t xml:space="preserve">Dicha subordinación del rigor disciplinar a la arquitectura algorítmica altera profundamente la autoridad historiográfica, trasladando la legitimidad del relato desde la verificación científica hacia la capacidad de generar interacción constante (Franco, 2025). </w:t>
      </w:r>
    </w:p>
    <w:p w14:paraId="2F3F00F5" w14:textId="569ADE09" w:rsidR="009F1536" w:rsidRPr="009F1536" w:rsidRDefault="009F1536" w:rsidP="009F1536">
      <w:pPr>
        <w:pStyle w:val="Ttulo1"/>
        <w:rPr>
          <w:rFonts w:eastAsiaTheme="minorHAnsi" w:cstheme="minorBidi"/>
          <w:caps w:val="0"/>
          <w:color w:val="000000" w:themeColor="text1"/>
          <w:sz w:val="23"/>
          <w:szCs w:val="22"/>
          <w:shd w:val="clear" w:color="auto" w:fill="auto"/>
          <w14:numForm w14:val="oldStyle"/>
        </w:rPr>
      </w:pPr>
      <w:r w:rsidRPr="009F1536">
        <w:rPr>
          <w:rFonts w:eastAsiaTheme="minorHAnsi" w:cstheme="minorBidi"/>
          <w:caps w:val="0"/>
          <w:color w:val="000000" w:themeColor="text1"/>
          <w:sz w:val="23"/>
          <w:szCs w:val="22"/>
          <w:shd w:val="clear" w:color="auto" w:fill="auto"/>
          <w14:numForm w14:val="oldStyle"/>
        </w:rPr>
        <w:t xml:space="preserve">Esta mercantilización del pasado transforma la memoria colectiva en una ecología de conexiones fragmentadas donde la producción historiográfica queda sujeta a la temporalidad de la red (Rejholec, 2025; Silva, 2025). </w:t>
      </w:r>
    </w:p>
    <w:p w14:paraId="613507CF" w14:textId="78FF15EC" w:rsidR="009F1536" w:rsidRPr="00047B25" w:rsidRDefault="009F1536" w:rsidP="009F1536">
      <w:pPr>
        <w:pStyle w:val="Ttulo1"/>
        <w:rPr>
          <w:rFonts w:eastAsiaTheme="minorHAnsi" w:cstheme="minorBidi"/>
          <w:caps w:val="0"/>
          <w:color w:val="000000" w:themeColor="text1"/>
          <w:sz w:val="23"/>
          <w:szCs w:val="22"/>
          <w:shd w:val="clear" w:color="auto" w:fill="auto"/>
          <w14:numForm w14:val="oldStyle"/>
        </w:rPr>
      </w:pPr>
      <w:bookmarkStart w:id="0" w:name="_GoBack"/>
      <w:bookmarkEnd w:id="0"/>
      <w:r w:rsidRPr="00047B25">
        <w:rPr>
          <w:rFonts w:eastAsiaTheme="minorHAnsi" w:cstheme="minorBidi"/>
          <w:caps w:val="0"/>
          <w:color w:val="000000" w:themeColor="text1"/>
          <w:sz w:val="23"/>
          <w:szCs w:val="22"/>
          <w:shd w:val="clear" w:color="auto" w:fill="auto"/>
          <w14:numForm w14:val="oldStyle"/>
        </w:rPr>
        <w:lastRenderedPageBreak/>
        <w:t>Esta influencia estructural de las plataformas facilita la propagación de narrativas proselitistas y negacionistas que, al carecer de contraparte institucional, desplazan la autoridad académica en la arena pública.</w:t>
      </w:r>
    </w:p>
    <w:p w14:paraId="3F71C546" w14:textId="4788ABD6" w:rsidR="009F1536" w:rsidRPr="00047B25" w:rsidRDefault="009F1536" w:rsidP="009F1536">
      <w:pPr>
        <w:pStyle w:val="Ttulo1"/>
        <w:rPr>
          <w:rFonts w:eastAsiaTheme="minorHAnsi" w:cstheme="minorBidi"/>
          <w:caps w:val="0"/>
          <w:color w:val="000000" w:themeColor="text1"/>
          <w:sz w:val="23"/>
          <w:szCs w:val="22"/>
          <w:shd w:val="clear" w:color="auto" w:fill="auto"/>
          <w14:numForm w14:val="oldStyle"/>
        </w:rPr>
      </w:pPr>
      <w:r w:rsidRPr="00047B25">
        <w:rPr>
          <w:rFonts w:eastAsiaTheme="minorHAnsi" w:cstheme="minorBidi"/>
          <w:caps w:val="0"/>
          <w:color w:val="000000" w:themeColor="text1"/>
          <w:sz w:val="23"/>
          <w:szCs w:val="22"/>
          <w:shd w:val="clear" w:color="auto" w:fill="auto"/>
          <w14:numForm w14:val="oldStyle"/>
        </w:rPr>
        <w:t>En este contexto, la hegemonía del presente y la aceleración del tiempo mediático fracturan la continuidad histórica, debilitando el sentido de verdad en favor de una memoria social altamente segmentada.</w:t>
      </w:r>
    </w:p>
    <w:p w14:paraId="67424102" w14:textId="77777777" w:rsidR="009F1536" w:rsidRPr="00047B25" w:rsidRDefault="009F1536" w:rsidP="009F1536">
      <w:pPr>
        <w:pStyle w:val="Ttulo1"/>
        <w:rPr>
          <w:rFonts w:eastAsiaTheme="minorHAnsi" w:cstheme="minorBidi"/>
          <w:caps w:val="0"/>
          <w:color w:val="000000" w:themeColor="text1"/>
          <w:sz w:val="23"/>
          <w:szCs w:val="22"/>
          <w:shd w:val="clear" w:color="auto" w:fill="auto"/>
          <w14:numForm w14:val="oldStyle"/>
        </w:rPr>
      </w:pPr>
      <w:r w:rsidRPr="00047B25">
        <w:rPr>
          <w:rFonts w:eastAsiaTheme="minorHAnsi" w:cstheme="minorBidi"/>
          <w:caps w:val="0"/>
          <w:color w:val="000000" w:themeColor="text1"/>
          <w:sz w:val="23"/>
          <w:szCs w:val="22"/>
          <w:shd w:val="clear" w:color="auto" w:fill="auto"/>
          <w14:numForm w14:val="oldStyle"/>
        </w:rPr>
        <w:t>Esta transición del historiador hacia el rol de productor de contenidos demanda nuevas competencias técnicas que a menudo privilegian al publicista y al diseñador gráfico sobre la rigurosidad interpretativa.</w:t>
      </w:r>
    </w:p>
    <w:p w14:paraId="67D6FB90" w14:textId="105EA5B9" w:rsidR="009F1536" w:rsidRPr="00047B25" w:rsidRDefault="009F1536" w:rsidP="009F1536">
      <w:pPr>
        <w:pStyle w:val="Ttulo1"/>
        <w:rPr>
          <w:rFonts w:eastAsiaTheme="minorHAnsi" w:cstheme="minorBidi"/>
          <w:caps w:val="0"/>
          <w:color w:val="000000" w:themeColor="text1"/>
          <w:sz w:val="23"/>
          <w:szCs w:val="22"/>
          <w:shd w:val="clear" w:color="auto" w:fill="auto"/>
          <w14:numForm w14:val="oldStyle"/>
        </w:rPr>
      </w:pPr>
      <w:r w:rsidRPr="00047B25">
        <w:rPr>
          <w:rFonts w:eastAsiaTheme="minorHAnsi" w:cstheme="minorBidi"/>
          <w:caps w:val="0"/>
          <w:color w:val="000000" w:themeColor="text1"/>
          <w:sz w:val="23"/>
          <w:szCs w:val="22"/>
          <w:shd w:val="clear" w:color="auto" w:fill="auto"/>
          <w14:numForm w14:val="oldStyle"/>
        </w:rPr>
        <w:t xml:space="preserve">Con todo lo mencionado que plantear la siguiente pregunta de investigación: </w:t>
      </w:r>
    </w:p>
    <w:p w14:paraId="17CF9C60" w14:textId="77777777" w:rsidR="009F1536" w:rsidRPr="00047B25" w:rsidRDefault="009F1536" w:rsidP="009F1536">
      <w:pPr>
        <w:pStyle w:val="Ttulo1"/>
        <w:rPr>
          <w:rFonts w:eastAsiaTheme="minorHAnsi" w:cstheme="minorBidi"/>
          <w:caps w:val="0"/>
          <w:color w:val="000000" w:themeColor="text1"/>
          <w:sz w:val="23"/>
          <w:szCs w:val="22"/>
          <w:shd w:val="clear" w:color="auto" w:fill="auto"/>
          <w14:numForm w14:val="oldStyle"/>
        </w:rPr>
      </w:pPr>
      <w:r w:rsidRPr="00047B25">
        <w:rPr>
          <w:rFonts w:eastAsiaTheme="minorHAnsi" w:cstheme="minorBidi"/>
          <w:caps w:val="0"/>
          <w:color w:val="000000" w:themeColor="text1"/>
          <w:sz w:val="23"/>
          <w:szCs w:val="22"/>
          <w:shd w:val="clear" w:color="auto" w:fill="auto"/>
          <w14:numForm w14:val="oldStyle"/>
        </w:rPr>
        <w:t>¿De qué manera las mediaciones político-económicas de las plataformas de video bajo demanda, particularmente YouTube, afectan el rigor y la legitimidad del discurso histórico local, e inciden en la construcción de la memoria colectiva durante el siglo XXI?</w:t>
      </w:r>
    </w:p>
    <w:p w14:paraId="5D8DC444" w14:textId="32CDAF6C" w:rsidR="00607EE3" w:rsidRPr="00047B25" w:rsidRDefault="00607EE3" w:rsidP="009F1536">
      <w:pPr>
        <w:pStyle w:val="Ttulo1"/>
        <w:rPr>
          <w:rFonts w:eastAsiaTheme="minorHAnsi" w:cstheme="minorBidi"/>
          <w:caps w:val="0"/>
          <w:color w:val="000000" w:themeColor="text1"/>
          <w:sz w:val="23"/>
          <w:szCs w:val="22"/>
          <w:shd w:val="clear" w:color="auto" w:fill="auto"/>
          <w14:numForm w14:val="oldStyle"/>
        </w:rPr>
      </w:pPr>
      <w:r w:rsidRPr="00047B25">
        <w:t>2. Objetivos</w:t>
      </w:r>
    </w:p>
    <w:p w14:paraId="501C0608" w14:textId="1BF49686" w:rsidR="00F37E2A" w:rsidRPr="00047B25" w:rsidRDefault="00F37E2A" w:rsidP="009F1536">
      <w:pPr>
        <w:pStyle w:val="Ttulo2"/>
        <w:ind w:firstLine="708"/>
      </w:pPr>
      <w:r w:rsidRPr="00047B25">
        <w:rPr>
          <w:b/>
        </w:rPr>
        <w:t>O</w:t>
      </w:r>
      <w:r w:rsidR="009F1536" w:rsidRPr="00047B25">
        <w:rPr>
          <w:b/>
        </w:rPr>
        <w:t>bjetivo general</w:t>
      </w:r>
    </w:p>
    <w:p w14:paraId="1682F72A" w14:textId="4F438526" w:rsidR="00F37E2A" w:rsidRPr="00047B25" w:rsidRDefault="00F37E2A" w:rsidP="00F37E2A">
      <w:pPr>
        <w:pStyle w:val="Listado"/>
        <w:numPr>
          <w:ilvl w:val="0"/>
          <w:numId w:val="0"/>
        </w:numPr>
        <w:ind w:left="851"/>
      </w:pPr>
      <w:r w:rsidRPr="00047B25">
        <w:t>Analizar críticamente la influencia de las lógicas algorítmicas y de mercado de las plataformas digitales en la configuración del discurso histórico local, con el propósito de identificar cómo estas mediaciones convierten la memoria colectiva en un producto sujeto a procesos de mercantilización, politización y disputa por la visibilidad.</w:t>
      </w:r>
    </w:p>
    <w:p w14:paraId="4DF29CCC" w14:textId="77777777" w:rsidR="009F1536" w:rsidRPr="00047B25" w:rsidRDefault="009F1536" w:rsidP="00F37E2A">
      <w:pPr>
        <w:pStyle w:val="Listado"/>
        <w:numPr>
          <w:ilvl w:val="0"/>
          <w:numId w:val="0"/>
        </w:numPr>
        <w:ind w:left="851"/>
        <w:rPr>
          <w:b/>
        </w:rPr>
      </w:pPr>
    </w:p>
    <w:p w14:paraId="1EC0732D" w14:textId="77777777" w:rsidR="009F1536" w:rsidRPr="00047B25" w:rsidRDefault="009F1536" w:rsidP="00F37E2A">
      <w:pPr>
        <w:pStyle w:val="Listado"/>
        <w:numPr>
          <w:ilvl w:val="0"/>
          <w:numId w:val="0"/>
        </w:numPr>
        <w:ind w:left="851"/>
        <w:rPr>
          <w:b/>
        </w:rPr>
      </w:pPr>
    </w:p>
    <w:p w14:paraId="3950BDC8" w14:textId="6F760C3D" w:rsidR="00F37E2A" w:rsidRPr="00047B25" w:rsidRDefault="009F1536" w:rsidP="00F37E2A">
      <w:pPr>
        <w:pStyle w:val="Listado"/>
        <w:numPr>
          <w:ilvl w:val="0"/>
          <w:numId w:val="0"/>
        </w:numPr>
        <w:ind w:left="851"/>
        <w:rPr>
          <w:b/>
        </w:rPr>
      </w:pPr>
      <w:r w:rsidRPr="00047B25">
        <w:rPr>
          <w:b/>
        </w:rPr>
        <w:lastRenderedPageBreak/>
        <w:t>OBJETIVOS ESPECÍFICOS</w:t>
      </w:r>
    </w:p>
    <w:p w14:paraId="7D3747BA" w14:textId="77777777" w:rsidR="00F37E2A" w:rsidRPr="00047B25" w:rsidRDefault="00F37E2A" w:rsidP="00F37E2A">
      <w:pPr>
        <w:pStyle w:val="Listado"/>
        <w:numPr>
          <w:ilvl w:val="0"/>
          <w:numId w:val="45"/>
        </w:numPr>
      </w:pPr>
      <w:r w:rsidRPr="00047B25">
        <w:t>Examinar las dimensiones económicas —como los algoritmos, la monetización y el engagement— y las dimensiones políticas que intervienen en la producción y circulación de contenidos históricos en YouTube.</w:t>
      </w:r>
    </w:p>
    <w:p w14:paraId="53262CE8" w14:textId="77777777" w:rsidR="00F37E2A" w:rsidRPr="00047B25" w:rsidRDefault="00F37E2A" w:rsidP="00F37E2A">
      <w:pPr>
        <w:pStyle w:val="Listado"/>
        <w:numPr>
          <w:ilvl w:val="0"/>
          <w:numId w:val="45"/>
        </w:numPr>
      </w:pPr>
      <w:r w:rsidRPr="00047B25">
        <w:t>Comparar las diferencias estructurales y epistemológicas entre el discurso histórico institucional y las narrativas hipermediales producidas por prosumidores en entornos digitales, considerando la tensión entre visibilidad, alcance y rigor histórico local.</w:t>
      </w:r>
    </w:p>
    <w:p w14:paraId="516CD075" w14:textId="1FF0A76C" w:rsidR="00280126" w:rsidRPr="00047B25" w:rsidRDefault="00F37E2A" w:rsidP="00F37E2A">
      <w:pPr>
        <w:pStyle w:val="Listado"/>
        <w:numPr>
          <w:ilvl w:val="0"/>
          <w:numId w:val="45"/>
        </w:numPr>
      </w:pPr>
      <w:r w:rsidRPr="00047B25">
        <w:t>Analizar los riesgos socioculturales asociados con la pérdida de legitimidad del relato histórico en las plataformas digitales, entre ellos la fragmentación identitaria, la difusión de anacronismos y la incorporación de información ficcionalizada.</w:t>
      </w:r>
    </w:p>
    <w:p w14:paraId="6E538C36" w14:textId="602FFE63" w:rsidR="009F1536" w:rsidRPr="00047B25" w:rsidRDefault="00BD786F" w:rsidP="00BD786F">
      <w:pPr>
        <w:pStyle w:val="Listado"/>
        <w:numPr>
          <w:ilvl w:val="0"/>
          <w:numId w:val="0"/>
        </w:numPr>
        <w:ind w:left="360"/>
        <w:rPr>
          <w:b/>
        </w:rPr>
      </w:pPr>
      <w:r w:rsidRPr="00047B25">
        <w:rPr>
          <w:b/>
        </w:rPr>
        <w:t>Plataformas digitales, historia y mediaciones</w:t>
      </w:r>
    </w:p>
    <w:p w14:paraId="3BE9E24D" w14:textId="77777777" w:rsidR="00963893" w:rsidRPr="00047B25" w:rsidRDefault="009F1536" w:rsidP="009F1536">
      <w:pPr>
        <w:pStyle w:val="Listado"/>
        <w:numPr>
          <w:ilvl w:val="0"/>
          <w:numId w:val="0"/>
        </w:numPr>
        <w:ind w:left="360"/>
      </w:pPr>
      <w:r w:rsidRPr="00047B25">
        <w:t xml:space="preserve">Para interpretar estas dinámicas, es preciso abordar la plataforma como una semioesfera donde el encajonamiento prefigurativo del algoritmo condiciona tanto la sintaxis narrativa como la posición del sujeto receptor frente al objeto histórico. </w:t>
      </w:r>
    </w:p>
    <w:p w14:paraId="32BAD997" w14:textId="77777777" w:rsidR="00963893" w:rsidRPr="00047B25" w:rsidRDefault="009F1536" w:rsidP="009F1536">
      <w:pPr>
        <w:pStyle w:val="Listado"/>
        <w:numPr>
          <w:ilvl w:val="0"/>
          <w:numId w:val="0"/>
        </w:numPr>
        <w:ind w:left="360"/>
      </w:pPr>
      <w:r w:rsidRPr="00047B25">
        <w:t xml:space="preserve">Esta perspectiva obliga a integrar los aportes de la historia pública y la comunicación, reconociendo al usuario digital no solo como un espectador pasivo, sino como un actor central que apropia y resignifica los sentidos del pasado en escenarios de intercambio discursivo (Martin, 2025; Torres-Ayala, 2020). </w:t>
      </w:r>
    </w:p>
    <w:p w14:paraId="64A68429" w14:textId="77777777" w:rsidR="00963893" w:rsidRPr="00047B25" w:rsidRDefault="009F1536" w:rsidP="009F1536">
      <w:pPr>
        <w:pStyle w:val="Listado"/>
        <w:numPr>
          <w:ilvl w:val="0"/>
          <w:numId w:val="0"/>
        </w:numPr>
        <w:ind w:left="360"/>
      </w:pPr>
      <w:r w:rsidRPr="00047B25">
        <w:t xml:space="preserve">Al adoptar los Mapas de las Mediaciones Comunicativas de la Cultura, resulta posible problematizar la descentralización de las narrativas históricas fuera de los espacios académicos tradicionales, analizando cómo la plataformización del capitalismo interviene en la circulación y construcción de nuevos significados identitarios (Silva, 2024). </w:t>
      </w:r>
    </w:p>
    <w:p w14:paraId="7EDDBE8F" w14:textId="77777777" w:rsidR="00963893" w:rsidRPr="00047B25" w:rsidRDefault="009F1536" w:rsidP="009F1536">
      <w:pPr>
        <w:pStyle w:val="Listado"/>
        <w:numPr>
          <w:ilvl w:val="0"/>
          <w:numId w:val="0"/>
        </w:numPr>
        <w:ind w:left="360"/>
      </w:pPr>
      <w:r w:rsidRPr="00047B25">
        <w:lastRenderedPageBreak/>
        <w:t xml:space="preserve">A través de este enfoque, se evidencia cómo la estrategia comunicativa de los canales se entrelaza con estrategias discursivas que reconfiguran la memoria social mediante la circulación constante de significados, superando la dicotomía entre producción institucional y consumo popular. </w:t>
      </w:r>
    </w:p>
    <w:p w14:paraId="13698FDF" w14:textId="6C48EBBA" w:rsidR="009F1536" w:rsidRPr="00047B25" w:rsidRDefault="009F1536" w:rsidP="009F1536">
      <w:pPr>
        <w:pStyle w:val="Listado"/>
        <w:numPr>
          <w:ilvl w:val="0"/>
          <w:numId w:val="0"/>
        </w:numPr>
        <w:ind w:left="360"/>
      </w:pPr>
      <w:r w:rsidRPr="00047B25">
        <w:rPr>
          <w:b/>
        </w:rPr>
        <w:t>Economía política comunicacional</w:t>
      </w:r>
    </w:p>
    <w:p w14:paraId="39FCA254" w14:textId="77777777" w:rsidR="00963893" w:rsidRPr="00047B25" w:rsidRDefault="009F1536" w:rsidP="009F1536">
      <w:pPr>
        <w:pStyle w:val="Listado"/>
        <w:numPr>
          <w:ilvl w:val="0"/>
          <w:numId w:val="0"/>
        </w:numPr>
        <w:ind w:left="360"/>
      </w:pPr>
      <w:r w:rsidRPr="00047B25">
        <w:t xml:space="preserve">Esta sección examina cómo la arquitectura de monetización de YouTube incentiva la mercantilización de bienes culturales históricos, privilegiando formatos efímeros que subordinan el rigor historiográfico a métricas de engagement (Klein, 2025). </w:t>
      </w:r>
    </w:p>
    <w:p w14:paraId="23E76B7B" w14:textId="71E0058F" w:rsidR="00963893" w:rsidRPr="00047B25" w:rsidRDefault="009F1536" w:rsidP="009F1536">
      <w:pPr>
        <w:pStyle w:val="Listado"/>
        <w:numPr>
          <w:ilvl w:val="0"/>
          <w:numId w:val="0"/>
        </w:numPr>
        <w:ind w:left="360"/>
      </w:pPr>
      <w:r w:rsidRPr="00047B25">
        <w:t xml:space="preserve">En este modelo, la producción de contenidos locales se ve condicionada por incentivos económicos que premian la viralidad sobre la precisión documental, transformando eventos históricos en mercancías digitales diseñadas para maximizar el tiempo de permanencia (Colombrí, 2024). </w:t>
      </w:r>
    </w:p>
    <w:p w14:paraId="57A6E620" w14:textId="38D73BDB" w:rsidR="00D255D4" w:rsidRPr="00047B25" w:rsidRDefault="00D255D4" w:rsidP="00D255D4">
      <w:pPr>
        <w:pStyle w:val="Listado"/>
        <w:numPr>
          <w:ilvl w:val="0"/>
          <w:numId w:val="0"/>
        </w:numPr>
        <w:ind w:left="360"/>
      </w:pPr>
      <w:r w:rsidRPr="00047B25">
        <w:t xml:space="preserve">Esta lógica de acumulación por desposesión simbólica no solo fragiliza la función social de la historia, sino que supedita la preservación de la memoria regional a estándares de rentabilidad publicitaria que dictan qué eventos son dignos de ser narrados y cuáles deben ser relegados al olvido digital. </w:t>
      </w:r>
    </w:p>
    <w:p w14:paraId="4F622410" w14:textId="7C8EE72A" w:rsidR="00D255D4" w:rsidRPr="00047B25" w:rsidRDefault="00D255D4" w:rsidP="00D255D4">
      <w:pPr>
        <w:pStyle w:val="Listado"/>
        <w:numPr>
          <w:ilvl w:val="0"/>
          <w:numId w:val="0"/>
        </w:numPr>
        <w:ind w:left="360"/>
      </w:pPr>
      <w:r w:rsidRPr="00047B25">
        <w:t xml:space="preserve">Consecuentemente, los creadores locales se ven obligados a adoptar una estética de "infotenimiento" para asegurar su viabilidad financiera, lo que a menudo resulta en una simplificación radical del pasado regional bajo imperativos de consumo masivo. </w:t>
      </w:r>
    </w:p>
    <w:p w14:paraId="28CEA126" w14:textId="77777777" w:rsidR="00D255D4" w:rsidRPr="00047B25" w:rsidRDefault="00D255D4" w:rsidP="00D255D4">
      <w:pPr>
        <w:pStyle w:val="Listado"/>
        <w:numPr>
          <w:ilvl w:val="0"/>
          <w:numId w:val="0"/>
        </w:numPr>
        <w:ind w:left="360"/>
      </w:pPr>
      <w:r w:rsidRPr="00047B25">
        <w:t xml:space="preserve">Dicha dinámica mercantil reconfigura la identidad regional como un producto estandarizado, donde la particularidad del archivo local es sacrificada en favor de narrativas transnacionales que garantizan mayores flujos de audiencia global. </w:t>
      </w:r>
    </w:p>
    <w:p w14:paraId="65D1884E" w14:textId="77777777" w:rsidR="00D255D4" w:rsidRPr="00047B25" w:rsidRDefault="00D255D4" w:rsidP="00D255D4">
      <w:pPr>
        <w:pStyle w:val="Listado"/>
        <w:numPr>
          <w:ilvl w:val="0"/>
          <w:numId w:val="0"/>
        </w:numPr>
        <w:ind w:left="360"/>
      </w:pPr>
      <w:r w:rsidRPr="00047B25">
        <w:t xml:space="preserve">Esta mercantilización del relato, al descentrar la producción de narrativas desde los márgenes de la televisión nacional hacia plataformas de streaming, propicia la articulación de pasados fragmentados que, aunque subvierten los grandes relatos estatales, terminan por </w:t>
      </w:r>
      <w:r w:rsidRPr="00047B25">
        <w:lastRenderedPageBreak/>
        <w:t xml:space="preserve">ajustar la memoria regional a las exigencias de un ecosistema de plataforma desterritorializado (Allende &amp; Trujillo, 2025). </w:t>
      </w:r>
    </w:p>
    <w:p w14:paraId="3A424692" w14:textId="3EC8255E" w:rsidR="00D255D4" w:rsidRPr="00047B25" w:rsidRDefault="00D255D4" w:rsidP="00D255D4">
      <w:pPr>
        <w:pStyle w:val="Listado"/>
        <w:numPr>
          <w:ilvl w:val="0"/>
          <w:numId w:val="0"/>
        </w:numPr>
        <w:ind w:left="360"/>
      </w:pPr>
      <w:r w:rsidRPr="00047B25">
        <w:t>Por consiguiente, la articulación de estos nuevos imaginarios locales queda supeditada a las métricas del algoritmo, las cuales actúan como un dispositivo de selección que, al priorizar el rendimiento comercial, restringe la pluralidad de memorias alternativas (Colombri, 2025).</w:t>
      </w:r>
    </w:p>
    <w:p w14:paraId="19D032F8" w14:textId="6DB570C6" w:rsidR="009F1536" w:rsidRPr="00047B25" w:rsidRDefault="009F1536" w:rsidP="009F1536">
      <w:pPr>
        <w:pStyle w:val="Listado"/>
        <w:numPr>
          <w:ilvl w:val="0"/>
          <w:numId w:val="0"/>
        </w:numPr>
        <w:ind w:left="360"/>
      </w:pPr>
      <w:r w:rsidRPr="00047B25">
        <w:rPr>
          <w:b/>
        </w:rPr>
        <w:t>Teorías de mediación</w:t>
      </w:r>
    </w:p>
    <w:p w14:paraId="0A4348C6" w14:textId="22BBCB2E" w:rsidR="00963893" w:rsidRPr="00047B25" w:rsidRDefault="009F1536" w:rsidP="00963893">
      <w:pPr>
        <w:pStyle w:val="Listado"/>
        <w:numPr>
          <w:ilvl w:val="0"/>
          <w:numId w:val="0"/>
        </w:numPr>
        <w:ind w:left="360"/>
      </w:pPr>
      <w:r w:rsidRPr="00047B25">
        <w:t>La aplicación de este marco teórico permite distinguir entre las mediaciones institucionales —históricamente ligadas a la hegemonía de los Estados-nación y la academia— y las mediaciones digitales, donde la interfaz técnica y el algoritmo intervienen activamente en la construcción de sentidos (Cienfuegos et al., 2017).</w:t>
      </w:r>
    </w:p>
    <w:p w14:paraId="43E59327" w14:textId="1F4E50BB" w:rsidR="00963893" w:rsidRPr="00047B25" w:rsidRDefault="009F1536" w:rsidP="00963893">
      <w:pPr>
        <w:pStyle w:val="Listado"/>
        <w:numPr>
          <w:ilvl w:val="0"/>
          <w:numId w:val="0"/>
        </w:numPr>
        <w:ind w:left="360"/>
      </w:pPr>
      <w:r w:rsidRPr="00047B25">
        <w:t xml:space="preserve">Mientras que las mediaciones institucionales operan a través de agendas políticas formales, las digitales se articulan mediante el acceso y la discontinuidad, imponiendo flujos informativos que fragmentan la memoria social (Abril, 2020). </w:t>
      </w:r>
    </w:p>
    <w:p w14:paraId="1A7BD7A6" w14:textId="3C88CC17" w:rsidR="00D255D4" w:rsidRPr="00047B25" w:rsidRDefault="00D255D4" w:rsidP="00963893">
      <w:pPr>
        <w:pStyle w:val="Listado"/>
        <w:numPr>
          <w:ilvl w:val="0"/>
          <w:numId w:val="0"/>
        </w:numPr>
        <w:ind w:left="360"/>
      </w:pPr>
      <w:r w:rsidRPr="00047B25">
        <w:t>En este entorno, la interfaz no actúa como un canal neutro, sino como una configuración técnica que moldea la percepción del tiempo y el espacio, reformulando los cánones retóricos clásicos mediante narrativas digitales persuasivas (Viana-Ruíz &amp; Giraldo, 2024)</w:t>
      </w:r>
    </w:p>
    <w:p w14:paraId="1CAF8EF9" w14:textId="38BE309F" w:rsidR="006E60F8" w:rsidRPr="00047B25" w:rsidRDefault="009F1536" w:rsidP="006E60F8">
      <w:pPr>
        <w:pStyle w:val="Listado"/>
        <w:numPr>
          <w:ilvl w:val="0"/>
          <w:numId w:val="0"/>
        </w:numPr>
        <w:ind w:left="360"/>
      </w:pPr>
      <w:r w:rsidRPr="00047B25">
        <w:t>Así, mientras las instituciones tradicionales otorgaban un anclaje orgánico con el territorio y la lengua, las mediaciones digitales desanclan la cultura de su sustrato local para integrarla en una experiencia globalizada donde el pasado es constantemente resignificado por la arquitectur</w:t>
      </w:r>
      <w:r w:rsidR="00963893" w:rsidRPr="00047B25">
        <w:t>a técnica (Barbero, 2019)</w:t>
      </w:r>
    </w:p>
    <w:p w14:paraId="4B976196" w14:textId="77777777" w:rsidR="00D255D4" w:rsidRPr="00047B25" w:rsidRDefault="00D255D4" w:rsidP="00D255D4">
      <w:pPr>
        <w:pStyle w:val="Listado"/>
        <w:numPr>
          <w:ilvl w:val="0"/>
          <w:numId w:val="0"/>
        </w:numPr>
        <w:ind w:left="360"/>
      </w:pPr>
      <w:r w:rsidRPr="00047B25">
        <w:t xml:space="preserve">De este modo, la interacción del usuario con las interfaces se convierte en un modo interpretativo donde la manipulación técnica del archivo puede inducir la anonimización de imágenes o la hibridación genérica, alterando la autenticidad del registro histórico (Treleani, 2021). </w:t>
      </w:r>
    </w:p>
    <w:p w14:paraId="05E6C81B" w14:textId="434BBCD0" w:rsidR="00D255D4" w:rsidRPr="00047B25" w:rsidRDefault="00D255D4" w:rsidP="00D255D4">
      <w:pPr>
        <w:pStyle w:val="Listado"/>
        <w:numPr>
          <w:ilvl w:val="0"/>
          <w:numId w:val="0"/>
        </w:numPr>
        <w:ind w:left="360"/>
      </w:pPr>
      <w:r w:rsidRPr="00047B25">
        <w:lastRenderedPageBreak/>
        <w:t xml:space="preserve">Bajo este paradigma, las interfaces actúan como interfaces tecno-socio-culturales que facilitan una hipermediación participativa, permitiendo que los usuarios transformen y recirculen el patrimonio desde su propia experiencia interpretativa (Montenegro, 2019). </w:t>
      </w:r>
    </w:p>
    <w:p w14:paraId="50858D45" w14:textId="52FDD49A" w:rsidR="00D255D4" w:rsidRPr="00047B25" w:rsidRDefault="00D255D4" w:rsidP="00D255D4">
      <w:pPr>
        <w:pStyle w:val="Listado"/>
        <w:numPr>
          <w:ilvl w:val="0"/>
          <w:numId w:val="0"/>
        </w:numPr>
        <w:ind w:left="360"/>
      </w:pPr>
      <w:r w:rsidRPr="00047B25">
        <w:t xml:space="preserve">Este proceso de "memoria mediada" demuestra que los dispositivos digitales no operan como simples herramientas de acceso al pasado, sino como agentes activos que modelan el acto mismo de recordar y olvidar mediante la organización de fragmentos en las interfaces (Cunha et al., 2023). </w:t>
      </w:r>
    </w:p>
    <w:p w14:paraId="3E289CB8" w14:textId="09879229" w:rsidR="007167CA" w:rsidRPr="00047B25" w:rsidRDefault="00D255D4" w:rsidP="00D255D4">
      <w:pPr>
        <w:pStyle w:val="Listado"/>
        <w:numPr>
          <w:ilvl w:val="0"/>
          <w:numId w:val="0"/>
        </w:numPr>
        <w:ind w:left="360"/>
        <w:rPr>
          <w:b/>
        </w:rPr>
      </w:pPr>
      <w:r w:rsidRPr="00047B25">
        <w:rPr>
          <w:b/>
        </w:rPr>
        <w:t>Giro hipermedial latinoamericano</w:t>
      </w:r>
    </w:p>
    <w:p w14:paraId="67CDEAFC" w14:textId="21B8E5A8" w:rsidR="00D255D4" w:rsidRPr="00047B25" w:rsidRDefault="00D255D4" w:rsidP="00D255D4">
      <w:pPr>
        <w:pStyle w:val="Listado"/>
        <w:numPr>
          <w:ilvl w:val="0"/>
          <w:numId w:val="0"/>
        </w:numPr>
        <w:ind w:left="360"/>
      </w:pPr>
      <w:r w:rsidRPr="00047B25">
        <w:t xml:space="preserve">Contextualizar las transformaciones narrativas en América Latina: En el contexto regional, este giro se caracteriza por la emergencia de "narrativas mutantes" que desafían la oficialidad institucional al integrar el patrimonio histórico en espacios de apropiación ciudadana. </w:t>
      </w:r>
    </w:p>
    <w:p w14:paraId="2090F8B8" w14:textId="63FC8EBF" w:rsidR="00D255D4" w:rsidRPr="00047B25" w:rsidRDefault="00D255D4" w:rsidP="00D255D4">
      <w:pPr>
        <w:pStyle w:val="Listado"/>
        <w:numPr>
          <w:ilvl w:val="0"/>
          <w:numId w:val="0"/>
        </w:numPr>
        <w:ind w:left="360"/>
      </w:pPr>
      <w:r w:rsidRPr="00047B25">
        <w:t xml:space="preserve">Estas expresiones prosumidoras no solo democratizan el acceso a la interpretación del pasado, sino que funcionan como contrapuntos que desmitifican estereotipos y exponen las contradicciones socioeconómicas latentes en los procesos de construcción identitaria (Silva &amp; Holanda, 2024). </w:t>
      </w:r>
    </w:p>
    <w:p w14:paraId="170B9ECE" w14:textId="77777777" w:rsidR="00D255D4" w:rsidRPr="00047B25" w:rsidRDefault="00D255D4" w:rsidP="00D255D4">
      <w:pPr>
        <w:pStyle w:val="Listado"/>
        <w:numPr>
          <w:ilvl w:val="0"/>
          <w:numId w:val="0"/>
        </w:numPr>
        <w:ind w:left="360"/>
      </w:pPr>
      <w:r w:rsidRPr="00047B25">
        <w:t xml:space="preserve">Estas prácticas, apoyadas por la convergencia de la tradición oral y las herramientas digitales, consolidan la memoria colectiva como un territorio de resistencia frente a la homogeneización impuesta por los grandes consorcios mediáticos (Flores, 2024). </w:t>
      </w:r>
    </w:p>
    <w:p w14:paraId="0088D94A" w14:textId="5D539A3B" w:rsidR="00D255D4" w:rsidRPr="00047B25" w:rsidRDefault="00D255D4" w:rsidP="00D255D4">
      <w:pPr>
        <w:pStyle w:val="Listado"/>
        <w:numPr>
          <w:ilvl w:val="0"/>
          <w:numId w:val="0"/>
        </w:numPr>
        <w:ind w:left="360"/>
      </w:pPr>
      <w:r w:rsidRPr="00047B25">
        <w:t xml:space="preserve">De este modo, la participación de prosumidores permite que comunidades históricamente invisibilizadas recuperen su capacidad de agencia, convirtiendo el archivo digital en un espacio de etnoeducación que fortalece la identidad intercultural mediante la integración activa de recursos transmedia. </w:t>
      </w:r>
    </w:p>
    <w:p w14:paraId="54542A40" w14:textId="77777777" w:rsidR="00D255D4" w:rsidRPr="00047B25" w:rsidRDefault="00D255D4" w:rsidP="00D255D4">
      <w:pPr>
        <w:pStyle w:val="Listado"/>
        <w:numPr>
          <w:ilvl w:val="0"/>
          <w:numId w:val="0"/>
        </w:numPr>
        <w:ind w:left="360"/>
      </w:pPr>
      <w:r w:rsidRPr="00047B25">
        <w:t xml:space="preserve">Al fomentar la colaboración radical y la soberanía tecnológica, estas estrategias permiten que los actores locales reconfiguren sus propias cosmologías, transformando los repositorios digitales en </w:t>
      </w:r>
      <w:r w:rsidRPr="00047B25">
        <w:lastRenderedPageBreak/>
        <w:t xml:space="preserve">instrumentos críticos que desafían las estructuras de poder coloniales heredadas (Samia, 2025). </w:t>
      </w:r>
    </w:p>
    <w:p w14:paraId="7016EE66" w14:textId="77777777" w:rsidR="00D255D4" w:rsidRPr="00047B25" w:rsidRDefault="00D255D4" w:rsidP="00D255D4">
      <w:pPr>
        <w:pStyle w:val="Listado"/>
        <w:numPr>
          <w:ilvl w:val="0"/>
          <w:numId w:val="0"/>
        </w:numPr>
        <w:ind w:left="360"/>
      </w:pPr>
      <w:r w:rsidRPr="00047B25">
        <w:t xml:space="preserve">Asimismo, la hibridación entre entornos reales y digitales facilita una mirada crítica que permite a los prosumidores transitar entre la ficción y la realidad histórica, consolidando la tecnología como un recurso pedagógico de reapropiación cultural. </w:t>
      </w:r>
    </w:p>
    <w:p w14:paraId="784C0185" w14:textId="2ED658BC" w:rsidR="00D255D4" w:rsidRPr="00047B25" w:rsidRDefault="00D255D4" w:rsidP="00D255D4">
      <w:pPr>
        <w:pStyle w:val="Listado"/>
        <w:numPr>
          <w:ilvl w:val="0"/>
          <w:numId w:val="0"/>
        </w:numPr>
        <w:ind w:left="360"/>
      </w:pPr>
      <w:r w:rsidRPr="00047B25">
        <w:t xml:space="preserve">Esta reconfiguración participativa trasciende la mera consulta pasiva, situando al prosumidor como un actor central en la cocreación de relatos que entrelazan el patrimonio con nuevas formas de diálogo sociopolítico. </w:t>
      </w:r>
    </w:p>
    <w:p w14:paraId="280BC81E" w14:textId="78FF573C" w:rsidR="00D255D4" w:rsidRPr="00047B25" w:rsidRDefault="00D255D4" w:rsidP="00D255D4">
      <w:pPr>
        <w:pStyle w:val="Listado"/>
        <w:numPr>
          <w:ilvl w:val="0"/>
          <w:numId w:val="0"/>
        </w:numPr>
        <w:ind w:left="360"/>
      </w:pPr>
      <w:r w:rsidRPr="00047B25">
        <w:t xml:space="preserve">Este tránsito hacia la figura del prosumidor implica que las narrativas históricas ya no son productos cerrados, sino procesos dinámicos que se reconstruyen a partir de elementos que pueden reorganizarse o suprimirse según la relevancia colectiva de los grupos involucrados (Lopes, 2023). </w:t>
      </w:r>
    </w:p>
    <w:p w14:paraId="5DA518E5" w14:textId="40CFCB3F" w:rsidR="00D255D4" w:rsidRPr="00047B25" w:rsidRDefault="00D255D4" w:rsidP="00D255D4">
      <w:pPr>
        <w:pStyle w:val="Listado"/>
        <w:numPr>
          <w:ilvl w:val="0"/>
          <w:numId w:val="0"/>
        </w:numPr>
        <w:ind w:left="360"/>
      </w:pPr>
      <w:r w:rsidRPr="00047B25">
        <w:t xml:space="preserve">Dicho paradigma de apropiación social convierte a la audiencia en un mediador activo que no solo consume, sino que gestiona el contexto de la memoria compartida mediante la inteligencia colectiva. Esta convergencia mediática, al consolidar espacios de sentido donde la información es reutilizada de manera crítica, transforma la memoria regional en una praxis deliberativa y constante. </w:t>
      </w:r>
    </w:p>
    <w:p w14:paraId="30FEDA21" w14:textId="491B13E0" w:rsidR="00D255D4" w:rsidRPr="00047B25" w:rsidRDefault="00D255D4" w:rsidP="00D255D4">
      <w:pPr>
        <w:pStyle w:val="Listado"/>
        <w:numPr>
          <w:ilvl w:val="0"/>
          <w:numId w:val="0"/>
        </w:numPr>
        <w:ind w:left="360"/>
      </w:pPr>
      <w:r w:rsidRPr="00047B25">
        <w:t>Esta dinámica, definida por la mediación técnica del prosumidor, permite que la historia deje de ser un repositorio estático para convertirse en un tejido colaborativo donde los individuos ejercen una soberanía narrativa necesaria para cuestionar discursos identitarios coloniales (Cruz &amp; Miranda, 2022; Tipantuña, 2019).</w:t>
      </w:r>
    </w:p>
    <w:p w14:paraId="77322EA1" w14:textId="53B0BBFC" w:rsidR="009F1536" w:rsidRPr="00047B25" w:rsidRDefault="00963893" w:rsidP="00963893">
      <w:pPr>
        <w:pStyle w:val="Listado"/>
        <w:numPr>
          <w:ilvl w:val="0"/>
          <w:numId w:val="0"/>
        </w:numPr>
        <w:ind w:left="360"/>
        <w:rPr>
          <w:b/>
        </w:rPr>
      </w:pPr>
      <w:r w:rsidRPr="00047B25">
        <w:rPr>
          <w:b/>
        </w:rPr>
        <w:t>Discursos históricos digitales</w:t>
      </w:r>
    </w:p>
    <w:p w14:paraId="40DD5A22" w14:textId="32EE5C6D" w:rsidR="00963893" w:rsidRPr="00047B25" w:rsidRDefault="009F1536" w:rsidP="00963893">
      <w:pPr>
        <w:pStyle w:val="Listado"/>
        <w:numPr>
          <w:ilvl w:val="0"/>
          <w:numId w:val="0"/>
        </w:numPr>
        <w:ind w:left="360"/>
      </w:pPr>
      <w:r w:rsidRPr="00047B25">
        <w:t>A diferencia de las narrativas historiográficas tradicionales, que privilegiaban una voz centralizada y estática bajo el control de élites académicas o estatales, los discursos digitales contemporáneos fragmentan el relato histórico en una multiplicidad de hilos de memoria co</w:t>
      </w:r>
      <w:r w:rsidR="00A723B5" w:rsidRPr="00047B25">
        <w:t>laborativos (Guidarelli, 2025</w:t>
      </w:r>
      <w:r w:rsidRPr="00047B25">
        <w:t xml:space="preserve">). </w:t>
      </w:r>
    </w:p>
    <w:p w14:paraId="1C8FF371" w14:textId="77777777" w:rsidR="00875A1B" w:rsidRPr="00047B25" w:rsidRDefault="00875A1B" w:rsidP="00875A1B">
      <w:pPr>
        <w:pStyle w:val="Listado"/>
        <w:numPr>
          <w:ilvl w:val="0"/>
          <w:numId w:val="0"/>
        </w:numPr>
        <w:ind w:left="851"/>
      </w:pPr>
      <w:r w:rsidRPr="00047B25">
        <w:lastRenderedPageBreak/>
        <w:t xml:space="preserve">Esta transición desplaza el paradigma de la autoridad archivística hacia una práctica interactiva donde los sujetos negocian activamente su identidad, subvirtiendo los cánones hegemónicos mediante la integración de técnicas como la narración inmersiva y el uso de archivos ciudadanos (Evurulobi et al., 2024; Mukherjee, 2025). </w:t>
      </w:r>
    </w:p>
    <w:p w14:paraId="5AD697CB" w14:textId="77777777" w:rsidR="00875A1B" w:rsidRPr="00047B25" w:rsidRDefault="00875A1B" w:rsidP="00875A1B">
      <w:pPr>
        <w:pStyle w:val="Listado"/>
        <w:numPr>
          <w:ilvl w:val="0"/>
          <w:numId w:val="0"/>
        </w:numPr>
        <w:ind w:left="851"/>
      </w:pPr>
      <w:r w:rsidRPr="00047B25">
        <w:t xml:space="preserve">Esta reconfiguración permite que el archivo deje de ser una fuente inmutable, convirtiéndose en un espacio dinámico donde los lieux de mémoire se transforman en milieux de mémoire mediante la interacción constante de los usuarios (Müller, 2017). </w:t>
      </w:r>
    </w:p>
    <w:p w14:paraId="4F4789B5" w14:textId="63A7A818" w:rsidR="00875A1B" w:rsidRPr="00047B25" w:rsidRDefault="00875A1B" w:rsidP="00875A1B">
      <w:pPr>
        <w:pStyle w:val="Listado"/>
        <w:numPr>
          <w:ilvl w:val="0"/>
          <w:numId w:val="0"/>
        </w:numPr>
        <w:ind w:left="851"/>
      </w:pPr>
      <w:r w:rsidRPr="00047B25">
        <w:t xml:space="preserve">En este marco, la participación horizontal y descentralizada permite que voces subalternas reclamen su lugar en el registro histórico, rompiendo con la visión unívoca impuesta por las </w:t>
      </w:r>
      <w:r w:rsidR="008E444F" w:rsidRPr="00047B25">
        <w:t>élites culturales (Moreno, 2022</w:t>
      </w:r>
      <w:r w:rsidRPr="00047B25">
        <w:t xml:space="preserve">). </w:t>
      </w:r>
    </w:p>
    <w:p w14:paraId="2DA3E241" w14:textId="31E89BAD" w:rsidR="00875A1B" w:rsidRPr="00047B25" w:rsidRDefault="00875A1B" w:rsidP="00875A1B">
      <w:pPr>
        <w:pStyle w:val="Listado"/>
        <w:numPr>
          <w:ilvl w:val="0"/>
          <w:numId w:val="0"/>
        </w:numPr>
        <w:ind w:left="851"/>
      </w:pPr>
      <w:r w:rsidRPr="00047B25">
        <w:t xml:space="preserve">En este sentido, mientras que la historiografía oficial ha tendido a fijar el pasado en un estado de inmovilidad, las plataformas digitales actuales habilitan una disputa donde los actores sociales impugnan al Estado a través de la creación de repositorios que exponen resistencias históricas contemporáneas (Berlin &amp; Valbuena, 2022). </w:t>
      </w:r>
    </w:p>
    <w:p w14:paraId="7E072EF4" w14:textId="5916D204" w:rsidR="00001B99" w:rsidRPr="00047B25" w:rsidRDefault="00875A1B" w:rsidP="00875A1B">
      <w:pPr>
        <w:pStyle w:val="Listado"/>
        <w:numPr>
          <w:ilvl w:val="0"/>
          <w:numId w:val="0"/>
        </w:numPr>
        <w:ind w:left="851"/>
      </w:pPr>
      <w:r w:rsidRPr="00047B25">
        <w:t>Esta democratización del relato permite que la memoria opere como una "contra-historia" que reivindica las vivencias de grupos marginados frente a la rigidez de los archivos esta</w:t>
      </w:r>
      <w:r w:rsidR="008E444F" w:rsidRPr="00047B25">
        <w:t>tales (Kupprat, 2022</w:t>
      </w:r>
      <w:r w:rsidRPr="00047B25">
        <w:t xml:space="preserve">). </w:t>
      </w:r>
    </w:p>
    <w:p w14:paraId="6C07A8B1" w14:textId="1139F47C" w:rsidR="00001B99" w:rsidRPr="00047B25" w:rsidRDefault="00875A1B" w:rsidP="00875A1B">
      <w:pPr>
        <w:pStyle w:val="Listado"/>
        <w:numPr>
          <w:ilvl w:val="0"/>
          <w:numId w:val="0"/>
        </w:numPr>
        <w:ind w:left="851"/>
      </w:pPr>
      <w:r w:rsidRPr="00047B25">
        <w:t xml:space="preserve">Así, la digitalización permite una co-construcción donde la subjetividad y la cotidianidad de los actores sociales legitiman versiones alternativas que se oponen a la acumulación masiva y acrítica de datos (Molina &amp; Valbuena, </w:t>
      </w:r>
      <w:r w:rsidR="008E444F" w:rsidRPr="00047B25">
        <w:t>2021</w:t>
      </w:r>
      <w:r w:rsidRPr="00047B25">
        <w:t xml:space="preserve">). </w:t>
      </w:r>
    </w:p>
    <w:p w14:paraId="18A86953" w14:textId="77777777" w:rsidR="00001B99" w:rsidRPr="00047B25" w:rsidRDefault="00875A1B" w:rsidP="00875A1B">
      <w:pPr>
        <w:pStyle w:val="Listado"/>
        <w:numPr>
          <w:ilvl w:val="0"/>
          <w:numId w:val="0"/>
        </w:numPr>
        <w:ind w:left="851"/>
      </w:pPr>
      <w:r w:rsidRPr="00047B25">
        <w:t>Mientras que la historiografía decimonónica se consolidó en estrecha vinculación con la estructura burocrática del Estado-nación, las narrativas hi</w:t>
      </w:r>
      <w:r w:rsidR="00001B99" w:rsidRPr="00047B25">
        <w:t>permediales actuales emergen de</w:t>
      </w:r>
      <w:r w:rsidRPr="00047B25">
        <w:t>l</w:t>
      </w:r>
      <w:r w:rsidR="00001B99" w:rsidRPr="00047B25">
        <w:t xml:space="preserve"> </w:t>
      </w:r>
      <w:r w:rsidRPr="00047B25">
        <w:t>des</w:t>
      </w:r>
    </w:p>
    <w:p w14:paraId="6970B62E" w14:textId="054B1EB6" w:rsidR="00BD786F" w:rsidRPr="00047B25" w:rsidRDefault="00875A1B" w:rsidP="00001B99">
      <w:pPr>
        <w:pStyle w:val="Listado"/>
        <w:numPr>
          <w:ilvl w:val="0"/>
          <w:numId w:val="0"/>
        </w:numPr>
        <w:ind w:left="360"/>
      </w:pPr>
      <w:r w:rsidRPr="00047B25">
        <w:lastRenderedPageBreak/>
        <w:t>territorialización de la cultura frente a las grandes corporaciones propietarias de los algoritmos de pro</w:t>
      </w:r>
      <w:r w:rsidR="008E444F" w:rsidRPr="00047B25">
        <w:t>cesamiento (Marino et al., 2020</w:t>
      </w:r>
      <w:r w:rsidRPr="00047B25">
        <w:t>).</w:t>
      </w:r>
    </w:p>
    <w:p w14:paraId="0A3F91CB" w14:textId="700E1164" w:rsidR="009D7615" w:rsidRPr="00047B25" w:rsidRDefault="009D7615" w:rsidP="009D7615">
      <w:pPr>
        <w:pStyle w:val="Listado"/>
        <w:numPr>
          <w:ilvl w:val="0"/>
          <w:numId w:val="0"/>
        </w:numPr>
        <w:ind w:left="360"/>
        <w:rPr>
          <w:b/>
        </w:rPr>
      </w:pPr>
      <w:r w:rsidRPr="00047B25">
        <w:rPr>
          <w:b/>
        </w:rPr>
        <w:t>Relato institucional tradicional</w:t>
      </w:r>
    </w:p>
    <w:p w14:paraId="247AC420" w14:textId="5424C09F" w:rsidR="009D7615" w:rsidRPr="00047B25" w:rsidRDefault="009D7615" w:rsidP="009D7615">
      <w:pPr>
        <w:pStyle w:val="Listado"/>
        <w:numPr>
          <w:ilvl w:val="0"/>
          <w:numId w:val="0"/>
        </w:numPr>
        <w:ind w:left="360"/>
      </w:pPr>
      <w:r w:rsidRPr="00047B25">
        <w:t>El modelo historiográfico heredado operaba mediante una transmisión vertical del conocimiento, donde el archivo funcionaba como un depósito jerárquico bajo la custodia exclusiva de instituciones que validaban el pasado mediante reglas ep</w:t>
      </w:r>
      <w:r w:rsidR="008E444F" w:rsidRPr="00047B25">
        <w:t>istémicas estrictas (Pons, 2023</w:t>
      </w:r>
      <w:r w:rsidRPr="00047B25">
        <w:t xml:space="preserve">). </w:t>
      </w:r>
    </w:p>
    <w:p w14:paraId="105A3036" w14:textId="20FE6822" w:rsidR="009D7615" w:rsidRPr="00047B25" w:rsidRDefault="009D7615" w:rsidP="009D7615">
      <w:pPr>
        <w:pStyle w:val="Listado"/>
        <w:numPr>
          <w:ilvl w:val="0"/>
          <w:numId w:val="0"/>
        </w:numPr>
        <w:ind w:left="360"/>
      </w:pPr>
      <w:r w:rsidRPr="00047B25">
        <w:t xml:space="preserve">Esta estructura, fundamentada en la preservación de una memoria no espontánea, requería de una gestión externa de aniversarios, efemérides y documentos oficiales para consolidar una narrativa unívoca (Morera &amp; Cid-Leal, 2020). </w:t>
      </w:r>
    </w:p>
    <w:p w14:paraId="43284317" w14:textId="5DF0D0CE" w:rsidR="009D7615" w:rsidRPr="00047B25" w:rsidRDefault="009D7615" w:rsidP="009D7615">
      <w:pPr>
        <w:pStyle w:val="Listado"/>
        <w:numPr>
          <w:ilvl w:val="0"/>
          <w:numId w:val="0"/>
        </w:numPr>
        <w:ind w:left="360"/>
      </w:pPr>
      <w:r w:rsidRPr="00047B25">
        <w:t>En contraste, la transmisión de la memoria local a menudo se despliega en circuitos comunitarios donde la oralidad y el vínculo con el territorio actúan como dispositivos de legitimación, permitiendo que el recuerdo familiar y la identidad de clase trasciendan los silencios impuestos por las cró</w:t>
      </w:r>
      <w:r w:rsidR="008E444F" w:rsidRPr="00047B25">
        <w:t>nicas estatales (Zabalaga, 2025</w:t>
      </w:r>
      <w:r w:rsidRPr="00047B25">
        <w:t xml:space="preserve">). </w:t>
      </w:r>
    </w:p>
    <w:p w14:paraId="4CA083BB" w14:textId="77777777" w:rsidR="009D7615" w:rsidRPr="00047B25" w:rsidRDefault="009D7615" w:rsidP="009D7615">
      <w:pPr>
        <w:pStyle w:val="Listado"/>
        <w:numPr>
          <w:ilvl w:val="0"/>
          <w:numId w:val="0"/>
        </w:numPr>
        <w:ind w:left="360"/>
      </w:pPr>
      <w:r w:rsidRPr="00047B25">
        <w:t xml:space="preserve">Esta transmisión vertical ha sido históricamente insuficiente ante las acciones institucionales, impulsando a diversas colectividades a emplear plataformas digitales para visibilizar memorias subalternas que resisten la hegemonía estatal (Muñoz &amp; Gallego, 2019). </w:t>
      </w:r>
    </w:p>
    <w:p w14:paraId="743CC02E" w14:textId="2DD01116" w:rsidR="009D7615" w:rsidRPr="00047B25" w:rsidRDefault="009D7615" w:rsidP="009D7615">
      <w:pPr>
        <w:pStyle w:val="Listado"/>
        <w:numPr>
          <w:ilvl w:val="0"/>
          <w:numId w:val="0"/>
        </w:numPr>
        <w:ind w:left="360"/>
      </w:pPr>
      <w:r w:rsidRPr="00047B25">
        <w:t>A diferencia de la rigidez de los archivos estatales, que a menudo funcionan como dispositivos para imponer la versión oficial de los hechos, estas redes de interacción digital rescatan el valor mnemónico de los relatos orales y los contextos de convivencia cotidiana (Velhinho &amp; A</w:t>
      </w:r>
      <w:r w:rsidR="008E444F" w:rsidRPr="00047B25">
        <w:t>lmeida, 2023</w:t>
      </w:r>
      <w:r w:rsidRPr="00047B25">
        <w:t xml:space="preserve">). </w:t>
      </w:r>
    </w:p>
    <w:p w14:paraId="63154714" w14:textId="6973E2EB" w:rsidR="009D7615" w:rsidRPr="00047B25" w:rsidRDefault="009D7615" w:rsidP="009D7615">
      <w:pPr>
        <w:pStyle w:val="Listado"/>
        <w:numPr>
          <w:ilvl w:val="0"/>
          <w:numId w:val="0"/>
        </w:numPr>
        <w:ind w:left="360"/>
      </w:pPr>
      <w:r w:rsidRPr="00047B25">
        <w:t xml:space="preserve">En este sentido, mientras que la historiografía oficial ha utilizado el archivo para fundamentar el orden social desde la presencia del Estado (Tovar &amp; Crespo, 2022), el entorno digital actual permite que </w:t>
      </w:r>
      <w:r w:rsidRPr="00047B25">
        <w:lastRenderedPageBreak/>
        <w:t>las comunidades proyecten su propia moralidad y convivencia, reclamando agencia sobre su experiencia histórica mediante la apropiación de narrativas partici</w:t>
      </w:r>
      <w:r w:rsidR="008E444F" w:rsidRPr="00047B25">
        <w:t>pativas (Leetoy &amp; Ricalde, 2024</w:t>
      </w:r>
      <w:r w:rsidRPr="00047B25">
        <w:t>).</w:t>
      </w:r>
    </w:p>
    <w:p w14:paraId="116232E7" w14:textId="69547DF3" w:rsidR="009F1536" w:rsidRPr="00047B25" w:rsidRDefault="00C56F5C" w:rsidP="00875A1B">
      <w:pPr>
        <w:pStyle w:val="Listado"/>
        <w:numPr>
          <w:ilvl w:val="0"/>
          <w:numId w:val="0"/>
        </w:numPr>
        <w:ind w:left="360"/>
        <w:rPr>
          <w:b/>
        </w:rPr>
      </w:pPr>
      <w:r w:rsidRPr="00047B25">
        <w:rPr>
          <w:b/>
        </w:rPr>
        <w:t>Narrativas hipermediales</w:t>
      </w:r>
    </w:p>
    <w:p w14:paraId="5ADFA0E8" w14:textId="1DAEC95D" w:rsidR="00C56F5C" w:rsidRPr="00047B25" w:rsidRDefault="009F1536" w:rsidP="00C56F5C">
      <w:pPr>
        <w:pStyle w:val="Listado"/>
        <w:numPr>
          <w:ilvl w:val="0"/>
          <w:numId w:val="0"/>
        </w:numPr>
        <w:ind w:left="360"/>
      </w:pPr>
      <w:r w:rsidRPr="00047B25">
        <w:t>La producción audiovisual interactiva se caracteriza por una reconfiguración de la temporalidad que, ante el efecto de aceleración informativa propio de la cultura digital, altera el estatuto ontológico de la inves</w:t>
      </w:r>
      <w:r w:rsidR="00C56F5C" w:rsidRPr="00047B25">
        <w:t>tigación histórica</w:t>
      </w:r>
      <w:r w:rsidRPr="00047B25">
        <w:t xml:space="preserve">. </w:t>
      </w:r>
    </w:p>
    <w:p w14:paraId="24508BAC" w14:textId="3D2F245E" w:rsidR="00BD786F" w:rsidRPr="00047B25" w:rsidRDefault="009F1536" w:rsidP="00C56F5C">
      <w:pPr>
        <w:pStyle w:val="Listado"/>
        <w:numPr>
          <w:ilvl w:val="0"/>
          <w:numId w:val="0"/>
        </w:numPr>
        <w:ind w:left="360"/>
      </w:pPr>
      <w:r w:rsidRPr="00047B25">
        <w:t>Al articular lenguajes técnicos con saberes territoriales, estos dispositivos permiten convertir el archivo en una herramienta pedagógica donde la historia se vivencia como un proceso rizomático y no como una secuencia line</w:t>
      </w:r>
      <w:r w:rsidR="00F31008" w:rsidRPr="00047B25">
        <w:t>al (Echenique &amp; Camargo, 2025).</w:t>
      </w:r>
      <w:r w:rsidRPr="00047B25">
        <w:t xml:space="preserve"> </w:t>
      </w:r>
    </w:p>
    <w:p w14:paraId="0BC8CE32" w14:textId="3A63CB5E" w:rsidR="009D7615" w:rsidRPr="00047B25" w:rsidRDefault="009D7615" w:rsidP="009D7615">
      <w:pPr>
        <w:pStyle w:val="Listado"/>
        <w:numPr>
          <w:ilvl w:val="0"/>
          <w:numId w:val="0"/>
        </w:numPr>
        <w:ind w:left="360"/>
      </w:pPr>
      <w:r w:rsidRPr="00047B25">
        <w:t>Esta lógica de producción descentralizada favorece el uso de testimonios y fuentes narrativas que enriquecen la comprensión del pasado al integrar experiencias vividas en una reconstrucción generati</w:t>
      </w:r>
      <w:r w:rsidR="008E444F" w:rsidRPr="00047B25">
        <w:t>va de la memoria (G. &amp; B., 2020</w:t>
      </w:r>
      <w:r w:rsidRPr="00047B25">
        <w:t xml:space="preserve">). </w:t>
      </w:r>
    </w:p>
    <w:p w14:paraId="214D899A" w14:textId="6F82BCDB" w:rsidR="009D7615" w:rsidRPr="00047B25" w:rsidRDefault="009D7615" w:rsidP="009D7615">
      <w:pPr>
        <w:pStyle w:val="Listado"/>
        <w:numPr>
          <w:ilvl w:val="0"/>
          <w:numId w:val="0"/>
        </w:numPr>
        <w:ind w:left="360"/>
      </w:pPr>
      <w:r w:rsidRPr="00047B25">
        <w:t>Asimismo, el empleo de lenguajes como el hipertexto y la realidad aumentada permite que los testimonios dejen de ser registros estáticos para convertirse en nodos afectivos que vinculan el presente con las experiencias trau</w:t>
      </w:r>
      <w:r w:rsidR="008E444F" w:rsidRPr="00047B25">
        <w:t>máticas del pasado (López, 2023</w:t>
      </w:r>
      <w:r w:rsidRPr="00047B25">
        <w:t xml:space="preserve">). </w:t>
      </w:r>
    </w:p>
    <w:p w14:paraId="1F89F3E7" w14:textId="5F4CE26A" w:rsidR="009D7615" w:rsidRPr="00047B25" w:rsidRDefault="009D7615" w:rsidP="009D7615">
      <w:pPr>
        <w:pStyle w:val="Listado"/>
        <w:numPr>
          <w:ilvl w:val="0"/>
          <w:numId w:val="0"/>
        </w:numPr>
        <w:ind w:left="360"/>
      </w:pPr>
      <w:r w:rsidRPr="00047B25">
        <w:t xml:space="preserve">Dicha mediación digital no solo facilita el acceso a relatos relegados al olvido social por lógicas hegemónicas, sino que también transforma al archivo audiovisual en un espacio genuino de resistencia y reparación </w:t>
      </w:r>
      <w:r w:rsidR="008E444F" w:rsidRPr="00047B25">
        <w:t>política (Oviedo, 2022</w:t>
      </w:r>
      <w:r w:rsidRPr="00047B25">
        <w:t xml:space="preserve">) donde la reconstrucción virtual tridimensional y la interacción de los usuarios permiten transitar de una contemplación pasiva a una interpelación crítica de los mecanismos represivos (Ohanian &amp; Malamud, 2013). </w:t>
      </w:r>
    </w:p>
    <w:p w14:paraId="69F50D44" w14:textId="77777777" w:rsidR="009D7615" w:rsidRPr="00047B25" w:rsidRDefault="009D7615" w:rsidP="009D7615">
      <w:pPr>
        <w:pStyle w:val="Listado"/>
        <w:numPr>
          <w:ilvl w:val="0"/>
          <w:numId w:val="0"/>
        </w:numPr>
        <w:ind w:left="360"/>
      </w:pPr>
      <w:r w:rsidRPr="00047B25">
        <w:t xml:space="preserve">Al adoptar una escritura intransitiva, el soporte audiovisual permite que los usuarios no solo observen el hecho histórico, sino que se conviertan en agentes activos en la construcción de sentidos sobre acontecimientos traumáticos (Sapp, 2019). </w:t>
      </w:r>
    </w:p>
    <w:p w14:paraId="313DEC28" w14:textId="4CAB538A" w:rsidR="009D7615" w:rsidRPr="00047B25" w:rsidRDefault="009D7615" w:rsidP="009D7615">
      <w:pPr>
        <w:pStyle w:val="Listado"/>
        <w:numPr>
          <w:ilvl w:val="0"/>
          <w:numId w:val="0"/>
        </w:numPr>
        <w:ind w:left="360"/>
      </w:pPr>
      <w:r w:rsidRPr="00047B25">
        <w:lastRenderedPageBreak/>
        <w:t>Esta reconfiguración, al integrar metodologías participativas y comunitarias, permite que el acto de narrar se convierta en un ejercicio de esclarecimiento de la verdad que disputa activamente los sentidos hegemónicos sobre el conflicto arm</w:t>
      </w:r>
      <w:r w:rsidR="008E444F" w:rsidRPr="00047B25">
        <w:t>ado (Patiño-Ospina et al., 2022</w:t>
      </w:r>
      <w:r w:rsidRPr="00047B25">
        <w:t xml:space="preserve">). </w:t>
      </w:r>
    </w:p>
    <w:p w14:paraId="102ABCA7" w14:textId="77777777" w:rsidR="009D7615" w:rsidRPr="00047B25" w:rsidRDefault="009D7615" w:rsidP="009D7615">
      <w:pPr>
        <w:pStyle w:val="Listado"/>
        <w:numPr>
          <w:ilvl w:val="0"/>
          <w:numId w:val="0"/>
        </w:numPr>
        <w:ind w:left="360"/>
      </w:pPr>
      <w:r w:rsidRPr="00047B25">
        <w:t>Esta naturaleza multimodal, al integrar testimonios, material fotográfico y componentes aurales, permite superar las dicotomías entre el conocimiento académico y el saber popular, otorgando una dimensión poética y política al proceso de restitución de la verdad (Sassón-Henry, 2025).</w:t>
      </w:r>
    </w:p>
    <w:p w14:paraId="28B1C53A" w14:textId="77777777" w:rsidR="009D7615" w:rsidRPr="00047B25" w:rsidRDefault="009D7615" w:rsidP="009D7615">
      <w:pPr>
        <w:pStyle w:val="Listado"/>
        <w:numPr>
          <w:ilvl w:val="0"/>
          <w:numId w:val="0"/>
        </w:numPr>
        <w:ind w:left="360"/>
      </w:pPr>
      <w:r w:rsidRPr="00047B25">
        <w:t xml:space="preserve">Esta articulación permite que la memoria colectiva, al integrar distintas temporalidades en la interfaz, trascienda la fragmentación impuesta por el negacionismo y permita la confrontación de múltiples versiones sobre un mismo pasado (Solís, 2019). </w:t>
      </w:r>
    </w:p>
    <w:p w14:paraId="3C17D6B0" w14:textId="77777777" w:rsidR="009D7615" w:rsidRPr="00047B25" w:rsidRDefault="009D7615" w:rsidP="009D7615">
      <w:pPr>
        <w:pStyle w:val="Listado"/>
        <w:numPr>
          <w:ilvl w:val="0"/>
          <w:numId w:val="0"/>
        </w:numPr>
        <w:ind w:left="360"/>
      </w:pPr>
      <w:r w:rsidRPr="00047B25">
        <w:t xml:space="preserve">En este marco, la pedagogía de la memoria se convierte en un ejercicio dialógico que supera la visión objetivista del relato, integrando la subjetividad del testigo para transformar el dato histórico en una experiencia compartida y dignificante (Barraza &amp; Tao, 2019). </w:t>
      </w:r>
    </w:p>
    <w:p w14:paraId="3D3C1777" w14:textId="60E2B50E" w:rsidR="009D7615" w:rsidRPr="00047B25" w:rsidRDefault="009D7615" w:rsidP="009D7615">
      <w:pPr>
        <w:pStyle w:val="Listado"/>
        <w:numPr>
          <w:ilvl w:val="0"/>
          <w:numId w:val="0"/>
        </w:numPr>
        <w:ind w:left="360"/>
      </w:pPr>
      <w:r w:rsidRPr="00047B25">
        <w:t xml:space="preserve">De esta manera, la convergencia entre fuentes orales, documentales y visuales en entornos digitales logra trascender los archivos tradicionales, posibilitando una socialización del conocimiento que es, simultáneamente, más interdisciplinaria, ágil y activa frente a la rigidez de las monografías clásicas (Guixé, 2017). </w:t>
      </w:r>
    </w:p>
    <w:p w14:paraId="5492F288" w14:textId="7993FC1F" w:rsidR="009D7615" w:rsidRPr="00047B25" w:rsidRDefault="009D7615" w:rsidP="009D7615">
      <w:pPr>
        <w:pStyle w:val="Listado"/>
        <w:numPr>
          <w:ilvl w:val="0"/>
          <w:numId w:val="0"/>
        </w:numPr>
        <w:ind w:left="360"/>
      </w:pPr>
      <w:r w:rsidRPr="00047B25">
        <w:t>Este giro hipermedial subraya que la construcción de la memoria no es un acto de archivo pasivo, sino un campo epistémico donde la multimodalidad permite problematizar los hechos de violencia desde la perspectiva de las víctimas (Amador-Baquiro et al., 2022).</w:t>
      </w:r>
    </w:p>
    <w:p w14:paraId="02E4CB4A" w14:textId="0A817ACC" w:rsidR="009F1536" w:rsidRPr="00047B25" w:rsidRDefault="00C56F5C" w:rsidP="00C56F5C">
      <w:pPr>
        <w:pStyle w:val="Listado"/>
        <w:numPr>
          <w:ilvl w:val="0"/>
          <w:numId w:val="0"/>
        </w:numPr>
        <w:ind w:left="360"/>
        <w:rPr>
          <w:b/>
        </w:rPr>
      </w:pPr>
      <w:r w:rsidRPr="00047B25">
        <w:rPr>
          <w:b/>
        </w:rPr>
        <w:t>Mediaciones de plataforma</w:t>
      </w:r>
    </w:p>
    <w:p w14:paraId="77647C92" w14:textId="3183641A" w:rsidR="00C56F5C" w:rsidRPr="00047B25" w:rsidRDefault="00A723B5" w:rsidP="009F1536">
      <w:pPr>
        <w:pStyle w:val="Listado"/>
        <w:numPr>
          <w:ilvl w:val="0"/>
          <w:numId w:val="0"/>
        </w:numPr>
        <w:ind w:left="360"/>
      </w:pPr>
      <w:r w:rsidRPr="00047B25">
        <w:t>La arquitectura de</w:t>
      </w:r>
      <w:r w:rsidR="009F1536" w:rsidRPr="00047B25">
        <w:t xml:space="preserve"> plataformas </w:t>
      </w:r>
      <w:r w:rsidRPr="00047B25">
        <w:t xml:space="preserve">digitales </w:t>
      </w:r>
      <w:r w:rsidR="009F1536" w:rsidRPr="00047B25">
        <w:t>condiciona la circulación del discurso histórico a través de algoritmos de visibilidad que prio</w:t>
      </w:r>
      <w:r w:rsidR="009F1536" w:rsidRPr="00047B25">
        <w:lastRenderedPageBreak/>
        <w:t>rizan la interactividad sobre la profundidad analítica, transformando las prácticas de memoria en dinámicas de consumo mediá</w:t>
      </w:r>
      <w:r w:rsidR="00C56F5C" w:rsidRPr="00047B25">
        <w:t>tico (Mendieta et al., 2017</w:t>
      </w:r>
      <w:r w:rsidR="009F1536" w:rsidRPr="00047B25">
        <w:t xml:space="preserve">). </w:t>
      </w:r>
    </w:p>
    <w:p w14:paraId="187C334F" w14:textId="3A42F68B" w:rsidR="00F31008" w:rsidRDefault="009F1536" w:rsidP="00BD786F">
      <w:pPr>
        <w:pStyle w:val="Listado"/>
        <w:numPr>
          <w:ilvl w:val="0"/>
          <w:numId w:val="0"/>
        </w:numPr>
        <w:ind w:left="360"/>
        <w:rPr>
          <w:b/>
        </w:rPr>
      </w:pPr>
      <w:r w:rsidRPr="00047B25">
        <w:t>Esta jerarquización algorítmica, orientada a la métrica de interacción, tiende a descontextualizar los relatos de resistencia, subordinando la carga ética de las experiencias de las víctimas a las lógicas de monetización y tendencia que rigen la economía política de estas interfaces.</w:t>
      </w:r>
      <w:r>
        <w:t xml:space="preserve"> </w:t>
      </w:r>
    </w:p>
    <w:p w14:paraId="22F2F001" w14:textId="0DAF487A" w:rsidR="009F1536" w:rsidRPr="00C56F5C" w:rsidRDefault="00C56F5C" w:rsidP="006E60F8">
      <w:pPr>
        <w:pStyle w:val="Listado"/>
        <w:numPr>
          <w:ilvl w:val="0"/>
          <w:numId w:val="0"/>
        </w:numPr>
        <w:ind w:firstLine="360"/>
        <w:rPr>
          <w:b/>
        </w:rPr>
      </w:pPr>
      <w:r>
        <w:rPr>
          <w:b/>
        </w:rPr>
        <w:t>Mediación económica</w:t>
      </w:r>
    </w:p>
    <w:p w14:paraId="5372604B" w14:textId="77777777" w:rsidR="00963893" w:rsidRDefault="009F1536" w:rsidP="009F1536">
      <w:pPr>
        <w:pStyle w:val="Listado"/>
        <w:numPr>
          <w:ilvl w:val="0"/>
          <w:numId w:val="0"/>
        </w:numPr>
        <w:ind w:left="360"/>
      </w:pPr>
      <w:r>
        <w:t xml:space="preserve">La economía política de estas plataformas convierte la memoria en una mercancía sujeta a métricas de desempeño, donde la rentabilidad publicitaria condiciona la supervivencia de los archivos históricos frente a la obsolescencia programada (Olick et al., 2023). </w:t>
      </w:r>
    </w:p>
    <w:p w14:paraId="2DC5AC33" w14:textId="410B1BBA" w:rsidR="00BD786F" w:rsidRDefault="009F1536" w:rsidP="00BD786F">
      <w:pPr>
        <w:pStyle w:val="Listado"/>
        <w:numPr>
          <w:ilvl w:val="0"/>
          <w:numId w:val="0"/>
        </w:numPr>
        <w:ind w:left="360"/>
        <w:rPr>
          <w:b/>
        </w:rPr>
      </w:pPr>
      <w:r>
        <w:t>En este ecosistema</w:t>
      </w:r>
      <w:r w:rsidR="00A723B5">
        <w:t xml:space="preserve"> digital</w:t>
      </w:r>
      <w:r>
        <w:t xml:space="preserve">, la espectacularización del contenido se traduce en una presión constante por la brevedad y el impacto emocional, elementos que fragmentan los relatos de memoria para maximizar los tiempos de permanencia en la plataforma. </w:t>
      </w:r>
    </w:p>
    <w:p w14:paraId="49D53374" w14:textId="2409F9ED" w:rsidR="009F1536" w:rsidRPr="00C56F5C" w:rsidRDefault="009F1536" w:rsidP="00963893">
      <w:pPr>
        <w:pStyle w:val="Listado"/>
        <w:numPr>
          <w:ilvl w:val="0"/>
          <w:numId w:val="0"/>
        </w:numPr>
        <w:ind w:firstLine="360"/>
        <w:rPr>
          <w:b/>
        </w:rPr>
      </w:pPr>
      <w:r w:rsidRPr="00C56F5C">
        <w:rPr>
          <w:b/>
        </w:rPr>
        <w:t>Mediación polít</w:t>
      </w:r>
      <w:r w:rsidR="00C56F5C" w:rsidRPr="00C56F5C">
        <w:rPr>
          <w:b/>
        </w:rPr>
        <w:t>ica</w:t>
      </w:r>
    </w:p>
    <w:p w14:paraId="5F85B723" w14:textId="062BAF5D" w:rsidR="009F1536" w:rsidRDefault="009F1536" w:rsidP="00C56F5C">
      <w:pPr>
        <w:pStyle w:val="Listado"/>
        <w:numPr>
          <w:ilvl w:val="0"/>
          <w:numId w:val="0"/>
        </w:numPr>
        <w:ind w:left="360"/>
      </w:pPr>
      <w:r>
        <w:t>En este ámbito, la identidad regional se configura como un espacio de disputa donde actores políticos y corporativos instrumentalizan los relatos del pasado para consolidar hegemonías o fracturar consensos territ</w:t>
      </w:r>
      <w:r w:rsidR="00C56F5C">
        <w:t>oriales (Baselga et al., 2025).</w:t>
      </w:r>
    </w:p>
    <w:p w14:paraId="6E69914A" w14:textId="633A9DBC" w:rsidR="00BD786F" w:rsidRDefault="009F1536" w:rsidP="00C56F5C">
      <w:pPr>
        <w:pStyle w:val="Listado"/>
        <w:numPr>
          <w:ilvl w:val="0"/>
          <w:numId w:val="0"/>
        </w:numPr>
        <w:ind w:left="360"/>
      </w:pPr>
      <w:r>
        <w:t>Dichas dinámicas transforman la identidad cultural en una variable supeditada a intereses electorales y económicos, donde el diseño de los contenidos locales responde con frecuencia a agendas de polarización más que a una verdadera reconstrucción histórica</w:t>
      </w:r>
      <w:r w:rsidR="00C56F5C">
        <w:t>.</w:t>
      </w:r>
    </w:p>
    <w:p w14:paraId="70EE57C5" w14:textId="124C6A1B" w:rsidR="009F1536" w:rsidRPr="00C56F5C" w:rsidRDefault="00C56F5C" w:rsidP="00C56F5C">
      <w:pPr>
        <w:pStyle w:val="Listado"/>
        <w:numPr>
          <w:ilvl w:val="0"/>
          <w:numId w:val="0"/>
        </w:numPr>
        <w:ind w:left="360"/>
        <w:rPr>
          <w:b/>
        </w:rPr>
      </w:pPr>
      <w:r>
        <w:rPr>
          <w:b/>
        </w:rPr>
        <w:t>Guayaquileñidad digital</w:t>
      </w:r>
    </w:p>
    <w:p w14:paraId="068C4515" w14:textId="4F5D116F" w:rsidR="00C56F5C" w:rsidRDefault="009F1536" w:rsidP="009F1536">
      <w:pPr>
        <w:pStyle w:val="Listado"/>
        <w:numPr>
          <w:ilvl w:val="0"/>
          <w:numId w:val="0"/>
        </w:numPr>
        <w:ind w:left="360"/>
      </w:pPr>
      <w:r>
        <w:t>En el caso de Guayaquil, la construcción mediática de la identidad puede analizarse como un proceso de negociación de sentidos dentro de un ecosistema digital en el que las plataformas median la vi</w:t>
      </w:r>
      <w:r>
        <w:lastRenderedPageBreak/>
        <w:t>sibilidad de los relatos locales, reorganizan las prácticas de sociabilidad y consumo, y condicionan la circulación de representaciones sobre el territorio (Souza et al.,</w:t>
      </w:r>
      <w:r w:rsidR="00F31008">
        <w:t xml:space="preserve"> 2025</w:t>
      </w:r>
      <w:r w:rsidR="00C56F5C">
        <w:t>).</w:t>
      </w:r>
    </w:p>
    <w:p w14:paraId="4496C16E" w14:textId="61C86C78" w:rsidR="00C56F5C" w:rsidRDefault="009F1536" w:rsidP="00C56F5C">
      <w:pPr>
        <w:pStyle w:val="Listado"/>
        <w:numPr>
          <w:ilvl w:val="0"/>
          <w:numId w:val="0"/>
        </w:numPr>
        <w:ind w:left="360"/>
      </w:pPr>
      <w:r>
        <w:t>En este proceso, la estética portuaria y los hitos históricos pueden ser reencodificados mediante narrativas visuales y dinámicas de conectividad que articulan referentes locales con lógicas globales, aunque también pueden reforzar selecciones algorítmicas y formas de memoria menos plurales</w:t>
      </w:r>
      <w:r w:rsidR="00C56F5C">
        <w:t>.</w:t>
      </w:r>
      <w:r>
        <w:t xml:space="preserve"> </w:t>
      </w:r>
    </w:p>
    <w:p w14:paraId="00A5AFCA" w14:textId="0D2EDB23" w:rsidR="00A723B5" w:rsidRDefault="009F1536" w:rsidP="00F31008">
      <w:pPr>
        <w:pStyle w:val="Listado"/>
        <w:numPr>
          <w:ilvl w:val="0"/>
          <w:numId w:val="0"/>
        </w:numPr>
        <w:ind w:left="360"/>
        <w:rPr>
          <w:b/>
        </w:rPr>
      </w:pPr>
      <w:r>
        <w:t>Por ello, la guayaquileñidad digital no debe entenderse como una identidad fija, sino como una construcción mediática en disputa, configurada por la interacción entre instituciones, actores locales, usuarios y plataformas (McAvoy &amp; Kidd, 2024).</w:t>
      </w:r>
    </w:p>
    <w:p w14:paraId="31A79C73" w14:textId="10CF6D6D" w:rsidR="009F1536" w:rsidRPr="00C56F5C" w:rsidRDefault="00C56F5C" w:rsidP="00F31008">
      <w:pPr>
        <w:pStyle w:val="Listado"/>
        <w:numPr>
          <w:ilvl w:val="0"/>
          <w:numId w:val="0"/>
        </w:numPr>
        <w:ind w:firstLine="360"/>
        <w:rPr>
          <w:b/>
        </w:rPr>
      </w:pPr>
      <w:r>
        <w:rPr>
          <w:b/>
        </w:rPr>
        <w:t>Crisis de legitimidad</w:t>
      </w:r>
    </w:p>
    <w:p w14:paraId="0BE15178" w14:textId="723948FC" w:rsidR="009F1536" w:rsidRDefault="009F1536" w:rsidP="009F1536">
      <w:pPr>
        <w:pStyle w:val="Listado"/>
        <w:numPr>
          <w:ilvl w:val="0"/>
          <w:numId w:val="0"/>
        </w:numPr>
        <w:ind w:left="360"/>
      </w:pPr>
      <w:r>
        <w:t>Esta erosión de la autoridad científica se intensifica mediante la proliferación de anacronismos y narrativas ficcionalizadas que, al priorizar el rendimiento emocional sobre la verificación, deslegitiman las metodologías historiográficas frente al consumo masivo de contenidos audiovisuales (Enrique, 2025a, 2025b).</w:t>
      </w:r>
    </w:p>
    <w:p w14:paraId="1FED2451" w14:textId="02BFE9B3" w:rsidR="009F1536" w:rsidRDefault="009F1536" w:rsidP="009F1536">
      <w:pPr>
        <w:pStyle w:val="Listado"/>
        <w:numPr>
          <w:ilvl w:val="0"/>
          <w:numId w:val="0"/>
        </w:numPr>
        <w:ind w:left="360"/>
      </w:pPr>
      <w:r>
        <w:t>Esta tendencia diluye la frontera entre el rigor académico y el relato especulativo, consolidando mitologías históricas que, al apoyarse en una carga emocional constante, logran una penetración cultural superio</w:t>
      </w:r>
      <w:r w:rsidR="00C56F5C">
        <w:t>r a la de la evidencia empírica.</w:t>
      </w:r>
    </w:p>
    <w:p w14:paraId="38FEC347" w14:textId="71CB99D0" w:rsidR="009F1536" w:rsidRPr="009F1536" w:rsidRDefault="009F1536" w:rsidP="009F1536">
      <w:pPr>
        <w:pStyle w:val="Listado"/>
        <w:numPr>
          <w:ilvl w:val="0"/>
          <w:numId w:val="0"/>
        </w:numPr>
        <w:ind w:left="360"/>
        <w:rPr>
          <w:b/>
        </w:rPr>
      </w:pPr>
      <w:r w:rsidRPr="009F1536">
        <w:rPr>
          <w:b/>
        </w:rPr>
        <w:t>Fragmentación identitaria</w:t>
      </w:r>
    </w:p>
    <w:p w14:paraId="3F653D1D" w14:textId="3B7D0D43" w:rsidR="009F1536" w:rsidRDefault="009F1536" w:rsidP="009F1536">
      <w:pPr>
        <w:pStyle w:val="Listado"/>
        <w:numPr>
          <w:ilvl w:val="0"/>
          <w:numId w:val="0"/>
        </w:numPr>
        <w:ind w:left="360"/>
      </w:pPr>
      <w:r>
        <w:t>La proliferación de relatos históricos divergentes en el ciberespacio ha fracturado el sentido de verdad compartida, facilitando la emergencia de visiones que, al descontextualizar el pasado, debilitan la cohesión de los marcos de memoria colectiva (Angulo, 2020).</w:t>
      </w:r>
    </w:p>
    <w:p w14:paraId="05A27FAC" w14:textId="10FC76CB" w:rsidR="009F1536" w:rsidRDefault="009F1536" w:rsidP="009F1536">
      <w:pPr>
        <w:pStyle w:val="Listado"/>
        <w:numPr>
          <w:ilvl w:val="0"/>
          <w:numId w:val="0"/>
        </w:numPr>
        <w:ind w:left="360"/>
      </w:pPr>
      <w:r>
        <w:t>Esta fragmentación, mediada por algoritmos que priorizan el sesgo de confirmación y el compromiso emocional, termina por segregar a la ciudadanía en nichos epistémicos donde la historia es reconstruida bajo narrativas excluyentes o distorsionadas (Ahmed &amp; Abadla, 2025).</w:t>
      </w:r>
    </w:p>
    <w:p w14:paraId="2708A763" w14:textId="6FC92002" w:rsidR="005A43E3" w:rsidRDefault="005A43E3" w:rsidP="005A43E3">
      <w:pPr>
        <w:pStyle w:val="Ttulo1"/>
      </w:pPr>
      <w:r>
        <w:lastRenderedPageBreak/>
        <w:t>3. Metodología</w:t>
      </w:r>
    </w:p>
    <w:p w14:paraId="19FB3516" w14:textId="655D9A42" w:rsidR="00F31008" w:rsidRDefault="00F31008" w:rsidP="00F31008">
      <w:r>
        <w:t xml:space="preserve">Este estudio emplea un enfoque cualitativo de corte descriptivo y analítico, fundamentado en el análisis documental; este se define como un proceso sistemático de recolección y examen crítico de fuentes secundarias, orientado a interpretar los procesos. </w:t>
      </w:r>
    </w:p>
    <w:p w14:paraId="3AE901F1" w14:textId="3971BFEB" w:rsidR="00F31008" w:rsidRDefault="00F31008" w:rsidP="00F31008">
      <w:r>
        <w:t xml:space="preserve">Se complementa esta estrategia mediante el examen de narrativas circulantes en plataformas de vídeo, permitiendo identificar cómo la infraestructura algorítmica condiciona la recepción del saber histórico (Azizbek, 2026). </w:t>
      </w:r>
    </w:p>
    <w:p w14:paraId="1760C026" w14:textId="36E71D1B" w:rsidR="004307D4" w:rsidRDefault="004307D4" w:rsidP="00BD786F">
      <w:pPr>
        <w:pStyle w:val="Ttulo1"/>
        <w:numPr>
          <w:ilvl w:val="0"/>
          <w:numId w:val="45"/>
        </w:numPr>
        <w:ind w:left="270"/>
      </w:pPr>
      <w:r w:rsidRPr="00BD786F">
        <w:t>resultados</w:t>
      </w:r>
    </w:p>
    <w:p w14:paraId="16183565" w14:textId="77777777" w:rsidR="00BD786F" w:rsidRDefault="00BD786F" w:rsidP="00BD786F">
      <w:r w:rsidRPr="00BD786F">
        <w:t>La sistematización de los hallazgos revela que las narrativas históricas en YouTube operan mediante una "cognición situada" donde los usuarios, al interactuar con el material audiovisual, cargan de valores significativos s</w:t>
      </w:r>
      <w:r>
        <w:t>us propias experiencias vitales.</w:t>
      </w:r>
    </w:p>
    <w:p w14:paraId="36E37E13" w14:textId="00ECD8B1" w:rsidR="00BD786F" w:rsidRDefault="00BD786F" w:rsidP="00BD786F">
      <w:r w:rsidRPr="00BD786F">
        <w:t>Esta dinámica convierte la memoria en un fenómeno afectivo, donde el consumo de contenidos históricos no busca la comprensión del pasado, sino la validación emocional y la consolidación de identidades grupales frente a discursos adv</w:t>
      </w:r>
      <w:r>
        <w:t>ersarios.</w:t>
      </w:r>
    </w:p>
    <w:p w14:paraId="4685469D" w14:textId="77777777" w:rsidR="007167CA" w:rsidRDefault="00BD786F" w:rsidP="007167CA">
      <w:r w:rsidRPr="00BD786F">
        <w:t>Este proceso de patrimonialización afectiva permite que relatos poco conocidos o de corte biográfico prevalezcan sobre la historiografía académica, al ofrecer al espectador una vía de empatía directa con las víctimas y una comprensión humani</w:t>
      </w:r>
      <w:r>
        <w:t>zada de las injusticias pasadas</w:t>
      </w:r>
      <w:r w:rsidRPr="00BD786F">
        <w:t xml:space="preserve">. </w:t>
      </w:r>
    </w:p>
    <w:p w14:paraId="06C66FB8" w14:textId="26D31030" w:rsidR="007167CA" w:rsidRDefault="00CE0F4B" w:rsidP="007167CA">
      <w:pPr>
        <w:pStyle w:val="Prrafodelista"/>
        <w:numPr>
          <w:ilvl w:val="0"/>
          <w:numId w:val="45"/>
        </w:numPr>
        <w:ind w:left="270"/>
        <w:rPr>
          <w:rStyle w:val="Ttulo1Car"/>
        </w:rPr>
      </w:pPr>
      <w:r w:rsidRPr="007167CA">
        <w:rPr>
          <w:rStyle w:val="Ttulo1Car"/>
        </w:rPr>
        <w:t>discusión</w:t>
      </w:r>
    </w:p>
    <w:p w14:paraId="0A20CBD8" w14:textId="77777777" w:rsidR="007167CA" w:rsidRDefault="007167CA" w:rsidP="007167CA">
      <w:pPr>
        <w:pStyle w:val="Prrafodelista"/>
        <w:ind w:left="270"/>
        <w:rPr>
          <w:rStyle w:val="Ttulo1Car"/>
        </w:rPr>
      </w:pPr>
    </w:p>
    <w:p w14:paraId="77CA047B" w14:textId="77777777" w:rsidR="007167CA" w:rsidRDefault="0010637F" w:rsidP="007167CA">
      <w:pPr>
        <w:pStyle w:val="Prrafodelista"/>
        <w:ind w:left="0"/>
      </w:pPr>
      <w:r w:rsidRPr="0010637F">
        <w:t xml:space="preserve">Las interfaces de YouTube actúan como mediadores ambivalentes que, si bien democratizan el acceso a narrativas locales, imponen riesgos de obsolescencia digital y sesgos algorítmicos que pueden descontextualizar la memoria regional. </w:t>
      </w:r>
    </w:p>
    <w:p w14:paraId="4E25D425" w14:textId="77777777" w:rsidR="007167CA" w:rsidRDefault="007167CA" w:rsidP="007167CA">
      <w:pPr>
        <w:pStyle w:val="Prrafodelista"/>
        <w:ind w:left="0"/>
      </w:pPr>
    </w:p>
    <w:p w14:paraId="0BC181D4" w14:textId="1C1AE091" w:rsidR="0010637F" w:rsidRPr="007167CA" w:rsidRDefault="0010637F" w:rsidP="007167CA">
      <w:pPr>
        <w:pStyle w:val="Prrafodelista"/>
        <w:ind w:left="0"/>
      </w:pPr>
      <w:r w:rsidRPr="0010637F">
        <w:lastRenderedPageBreak/>
        <w:t>La arquitectura de estas plataformas tiende a favorecer el revisionismo estructural, priorizando la viralidad emocional sobre la densidad histórica y reduciendo eventos complejos a esquemas narrativos simpl</w:t>
      </w:r>
      <w:r>
        <w:t>ificados</w:t>
      </w:r>
      <w:r w:rsidRPr="0010637F">
        <w:t xml:space="preserve">. </w:t>
      </w:r>
    </w:p>
    <w:p w14:paraId="6909428A" w14:textId="5C018796" w:rsidR="0010637F" w:rsidRDefault="0010637F" w:rsidP="00721EBE">
      <w:pPr>
        <w:pStyle w:val="Ttulo1"/>
        <w:rPr>
          <w:rFonts w:eastAsiaTheme="minorHAnsi" w:cstheme="minorBidi"/>
          <w:caps w:val="0"/>
          <w:sz w:val="23"/>
          <w:szCs w:val="22"/>
          <w:shd w:val="clear" w:color="auto" w:fill="auto"/>
          <w14:numForm w14:val="oldStyle"/>
        </w:rPr>
      </w:pPr>
      <w:r w:rsidRPr="0010637F">
        <w:rPr>
          <w:rFonts w:eastAsiaTheme="minorHAnsi" w:cstheme="minorBidi"/>
          <w:caps w:val="0"/>
          <w:sz w:val="23"/>
          <w:szCs w:val="22"/>
          <w:shd w:val="clear" w:color="auto" w:fill="auto"/>
          <w14:numForm w14:val="oldStyle"/>
        </w:rPr>
        <w:t>Esta ambivalencia subraya la necesidad de implementar categorías analíticas como los “modos de hacer memoria”, que permitan diseccionar cómo estas interfaces configuran la apropiación del pasad</w:t>
      </w:r>
      <w:r>
        <w:rPr>
          <w:rFonts w:eastAsiaTheme="minorHAnsi" w:cstheme="minorBidi"/>
          <w:caps w:val="0"/>
          <w:sz w:val="23"/>
          <w:szCs w:val="22"/>
          <w:shd w:val="clear" w:color="auto" w:fill="auto"/>
          <w14:numForm w14:val="oldStyle"/>
        </w:rPr>
        <w:t>o en la esfera pública digital</w:t>
      </w:r>
      <w:r w:rsidRPr="0010637F">
        <w:rPr>
          <w:rFonts w:eastAsiaTheme="minorHAnsi" w:cstheme="minorBidi"/>
          <w:caps w:val="0"/>
          <w:sz w:val="23"/>
          <w:szCs w:val="22"/>
          <w:shd w:val="clear" w:color="auto" w:fill="auto"/>
          <w14:numForm w14:val="oldStyle"/>
        </w:rPr>
        <w:t xml:space="preserve">. </w:t>
      </w:r>
    </w:p>
    <w:p w14:paraId="269EE52C" w14:textId="7B0A8735" w:rsidR="0010637F" w:rsidRPr="00BD786F" w:rsidRDefault="0010637F" w:rsidP="00BD786F">
      <w:pPr>
        <w:pStyle w:val="Ttulo1"/>
        <w:rPr>
          <w:rFonts w:eastAsiaTheme="minorHAnsi" w:cstheme="minorBidi"/>
          <w:caps w:val="0"/>
          <w:sz w:val="23"/>
          <w:szCs w:val="22"/>
          <w:shd w:val="clear" w:color="auto" w:fill="auto"/>
          <w14:numForm w14:val="oldStyle"/>
        </w:rPr>
      </w:pPr>
      <w:r w:rsidRPr="0010637F">
        <w:rPr>
          <w:rFonts w:eastAsiaTheme="minorHAnsi" w:cstheme="minorBidi"/>
          <w:caps w:val="0"/>
          <w:sz w:val="23"/>
          <w:szCs w:val="22"/>
          <w:shd w:val="clear" w:color="auto" w:fill="auto"/>
          <w14:numForm w14:val="oldStyle"/>
        </w:rPr>
        <w:t xml:space="preserve">Para evaluar este impacto, se proponen dimensiones como la "fidelidad documental del soporte", el "grado de interactividad discursiva" y el "índice de descontextualización algorítmica" como métricas clave (Martin, 2025). </w:t>
      </w:r>
    </w:p>
    <w:p w14:paraId="568F694A" w14:textId="38CA7F3C" w:rsidR="004307D4" w:rsidRDefault="00721EBE" w:rsidP="00721EBE">
      <w:pPr>
        <w:pStyle w:val="Ttulo1"/>
      </w:pPr>
      <w:r w:rsidRPr="00721EBE">
        <w:rPr>
          <w:caps w:val="0"/>
        </w:rPr>
        <w:t>6.</w:t>
      </w:r>
      <w:r>
        <w:t xml:space="preserve"> </w:t>
      </w:r>
      <w:r w:rsidR="004307D4">
        <w:t xml:space="preserve">conclusiones </w:t>
      </w:r>
    </w:p>
    <w:p w14:paraId="3C9EB8E6" w14:textId="77777777" w:rsidR="0010637F" w:rsidRDefault="0010637F" w:rsidP="0010637F">
      <w:r>
        <w:t xml:space="preserve">El análisis permite concluir que YouTube constituye un espacio relevante para la construcción y circulación de la memoria histórica de Guayaquil, pero no debe entenderse como un archivo neutral ni como un simple medio de divulgación. En la plataforma, los relatos sobre la ciudad —sus espacios patrimoniales, transformaciones urbanas, barrios, actividades portuarias, prácticas culturales y experiencias comunitarias— se organizan mediante decisiones de selección, edición, narración y recomendación algorítmica. </w:t>
      </w:r>
    </w:p>
    <w:p w14:paraId="4C058480" w14:textId="3EF177F9" w:rsidR="0010637F" w:rsidRDefault="0010637F" w:rsidP="0010637F">
      <w:r>
        <w:t>Por ello, la memoria guayaquileña se configura a partir de una interacción constante entre quienes producen los videos, las instituciones que los respaldan, las comunidades que aportan sus testimonios y los públicos que comentan, comparten y reinterpretan esos contenidos.</w:t>
      </w:r>
    </w:p>
    <w:p w14:paraId="166D7141" w14:textId="77777777" w:rsidR="0010637F" w:rsidRDefault="0010637F" w:rsidP="0010637F">
      <w:r>
        <w:t xml:space="preserve">En este contexto, YouTube puede contribuir a democratizar el conocimiento histórico de Guayaquil cuando permite incorporar voces vecinales, testimonios orales, fotografías familiares, archivos comunitarios y experiencias de grupos que no siempre aparecen en las narrativas institucionales. </w:t>
      </w:r>
    </w:p>
    <w:p w14:paraId="4908C3DF" w14:textId="75A47941" w:rsidR="00DB71E3" w:rsidRDefault="00721EBE" w:rsidP="00DB71E3">
      <w:pPr>
        <w:pStyle w:val="Ttulo1"/>
      </w:pPr>
      <w:r w:rsidRPr="008B6A98">
        <w:rPr>
          <w:caps w:val="0"/>
        </w:rPr>
        <w:lastRenderedPageBreak/>
        <w:t>8.</w:t>
      </w:r>
      <w:r w:rsidRPr="008B6A98">
        <w:t xml:space="preserve"> </w:t>
      </w:r>
      <w:r w:rsidR="002F3733" w:rsidRPr="008B6A98">
        <w:t>Referencias</w:t>
      </w:r>
      <w:r w:rsidR="005417EB">
        <w:t xml:space="preserve"> </w:t>
      </w:r>
      <w:r w:rsidR="00DB71E3">
        <w:t>:</w:t>
      </w:r>
    </w:p>
    <w:p w14:paraId="24541E3C" w14:textId="37065E9B" w:rsidR="00DB71E3" w:rsidRDefault="00DB71E3" w:rsidP="00DB71E3">
      <w:r>
        <w:t>Abril, N. G. P. (2020). Memorialización y conflicto armado: la construcción de narrativas para la paz en Colombia / Memorialization and armed conflict: the construction of nar</w:t>
      </w:r>
      <w:r>
        <w:t>ratives for peace in Colombia. Revista de Estudos da Linguagem</w:t>
      </w:r>
      <w:r>
        <w:t>, 28(1), 479–506. [https://doi.org/10.17851/2237-2083.28.1.479-506](https://www.google.com/search?q=https://doi.org/10.17851/2237-2083.28.1.479-506)</w:t>
      </w:r>
    </w:p>
    <w:p w14:paraId="4A18A090" w14:textId="590A9251" w:rsidR="00DB71E3" w:rsidRDefault="00DB71E3" w:rsidP="00DB71E3">
      <w:r>
        <w:t>Allende, A. J. C., &amp; Trujillo, J. A. (2025). Pasados imperfectos: quiénes y cómo narran el pasado latinoamericano en plataformas de Video on Demand. Comunicación y Sociedad, 1–25. [https://doi.org/10.32870/cys.v2025.9046](https://www.google.com/search?q=https://doi.org/10.32870/cys.v2025.9046)</w:t>
      </w:r>
    </w:p>
    <w:p w14:paraId="2DD49A11" w14:textId="4D7C3120" w:rsidR="00DB71E3" w:rsidRDefault="00DB71E3" w:rsidP="00DB71E3">
      <w:r>
        <w:t>Amador-Baquiro, J. C., Giraldo, D. F. B., &amp; Vargas, C. Á. (2022). Memoria del pasado reciente en la escuela: saberes prácticos de profesores y mediaciones multimodales. Praxis &amp; Saber, 13(32). [https://doi.org/10.19053/22160159.v13.n32.2022.12911](https://www.google.com/search?q=https://doi.org/10.19053/22160159.v13.n32.2022.12911)</w:t>
      </w:r>
    </w:p>
    <w:p w14:paraId="50274B47" w14:textId="254D6A0D" w:rsidR="00DB71E3" w:rsidRDefault="00DB71E3" w:rsidP="00DB71E3">
      <w:r>
        <w:t>Angulo, A. (2020). Memoria fragmentada: la reconstrucción del pasado en el ciberespacio. URU Revista de Comunicación y Cultura, 3, 44–53. [https://doi.org/10.32719/6312514.2020.3.4](https://www.google.com/search?q=https://doi.org/10.32719/6312514.2020.3.4)</w:t>
      </w:r>
    </w:p>
    <w:p w14:paraId="0E7FB91D" w14:textId="0A11D4C3" w:rsidR="00DB71E3" w:rsidRPr="00DB71E3" w:rsidRDefault="00DB71E3" w:rsidP="00DB71E3">
      <w:pPr>
        <w:rPr>
          <w:lang w:val="en-US"/>
        </w:rPr>
      </w:pPr>
      <w:r w:rsidRPr="00DB71E3">
        <w:rPr>
          <w:lang w:val="en-US"/>
        </w:rPr>
        <w:t>Ahmed, Y. A., &amp; Abadla, R. (2025). Scroll to Remember: Understanding Historical Narrative Construction in Digital Culture. 211–219. [https://doi.org/10.1109/snams67467.2025.11390923](https://www.google.com/search?q=https://doi.org/10.1109/snams67467.2025.11390923)</w:t>
      </w:r>
    </w:p>
    <w:p w14:paraId="54ED4A9A" w14:textId="24C70AAC" w:rsidR="00DB71E3" w:rsidRPr="00DB71E3" w:rsidRDefault="00DB71E3" w:rsidP="00DB71E3">
      <w:pPr>
        <w:rPr>
          <w:lang w:val="en-US"/>
        </w:rPr>
      </w:pPr>
      <w:r w:rsidRPr="00DB71E3">
        <w:rPr>
          <w:lang w:val="en-US"/>
        </w:rPr>
        <w:t>Azizbek, K. (2026). The Impact Of Digital Technologies On The Formation Of Students’ Historical Consciousness. International Journal of Pedagogics, 6(1), 353–358. [https://doi.org/10.37547/ijp/volume06issue01-77](https://www.google.com/search?q=https://doi.org/10.37547/ijp/volume06issue01-77)</w:t>
      </w:r>
    </w:p>
    <w:p w14:paraId="2E53D136" w14:textId="3236FD89" w:rsidR="00DB71E3" w:rsidRDefault="00DB71E3" w:rsidP="00DB71E3">
      <w:r>
        <w:lastRenderedPageBreak/>
        <w:t>Barbero, J. M. (2019). Ar</w:t>
      </w:r>
      <w:r>
        <w:t>te, comunicación, tecnologías. Estudios de Filosofía</w:t>
      </w:r>
      <w:r>
        <w:t>, 13, 57–70. [https://doi.org/10.17533/udea.ef.338443](https://www.google.com/search?q=https://doi.org/10.17533/udea.ef.338443)</w:t>
      </w:r>
    </w:p>
    <w:p w14:paraId="608DC13C" w14:textId="2BC23462" w:rsidR="00DB71E3" w:rsidRDefault="00DB71E3" w:rsidP="00DB71E3">
      <w:r>
        <w:t xml:space="preserve">Barraza, J. M. S., &amp; Tao, H. B. (2019). Tendencias teóricas de dos propuestas de pedagogía de la memoria en la </w:t>
      </w:r>
      <w:r>
        <w:t xml:space="preserve">educación superior colombiana. </w:t>
      </w:r>
      <w:r>
        <w:t>Análisis, 51, 433–463. [https://doi.org/10.15332/21459169.4496](https://www.google.com/search?q=https://doi.org/10.15332/21459169.4496)</w:t>
      </w:r>
    </w:p>
    <w:p w14:paraId="393AF29D" w14:textId="1B6AAE0F" w:rsidR="00DB71E3" w:rsidRPr="00DB71E3" w:rsidRDefault="00DB71E3" w:rsidP="00DB71E3">
      <w:pPr>
        <w:rPr>
          <w:lang w:val="en-US"/>
        </w:rPr>
      </w:pPr>
      <w:r>
        <w:t xml:space="preserve"> Baselga, S. V., Sosa, L. M., &amp; Rodríguez, N. (2025). </w:t>
      </w:r>
      <w:r w:rsidRPr="00DB71E3">
        <w:rPr>
          <w:lang w:val="en-US"/>
        </w:rPr>
        <w:t>Catalan Memories at the Crossroads: the Removal of the Francoist Memorial in Tortosa and the Transformation of the Via Laietana Police Station into a Memorial Site. Journal of Nationalism Memory &amp; Language Politics, 19(2), 179–195. [https://doi.org/10.2478/jnmlp-2025-0006](https://www.google.com/search?q=https://doi.org/10.2478/jnmlp-2025-0006)</w:t>
      </w:r>
    </w:p>
    <w:p w14:paraId="257A4661" w14:textId="70039C4D" w:rsidR="00DB71E3" w:rsidRDefault="00DB71E3" w:rsidP="00DB71E3">
      <w:r>
        <w:t xml:space="preserve"> Berlin, F. U., &amp; Valbuena, L. M. (2022). Memoria y resistencia en América Latina: disputas en la sociedad digital. Virtualis, 13(25). [https://doi.org/10.46530/virtualis.v13i25.422](https://www.google.com/search?q=https://doi.org/10.46530/virtualis.v13i25.422)</w:t>
      </w:r>
    </w:p>
    <w:p w14:paraId="5EEACCCE" w14:textId="3B75EF9C" w:rsidR="00DB71E3" w:rsidRDefault="00DB71E3" w:rsidP="00DB71E3">
      <w:r>
        <w:t xml:space="preserve"> Cienfuegos, U. de, Méndez, D. M., Arner, E. F., Habana, U. de L., Fernández, Y. F., &amp; Habana, U. de L. (2017). Acercamiento a las mediaciones en la producción simbólica pública de Las Villas en la medianía del siglo xx. Anagramas - Rumbos y sentidos de la comunicación, 16(31), 39–65. [https://doi.org/10.22395/angr.v16n31a1](https://www.google.com/search?q=https://doi.org/10.22395/angr.v16n31a1)</w:t>
      </w:r>
    </w:p>
    <w:p w14:paraId="70BFE54E" w14:textId="21DDFE10" w:rsidR="00DB71E3" w:rsidRDefault="00DB71E3" w:rsidP="00DB71E3">
      <w:r>
        <w:t xml:space="preserve"> Colombrí, J. A. A. (2024). La divulgación de los estudios históricos contemporáneos en la era digital (los formatos textuales y audiovisuales). (Des)Troços Revista de Pensamento Radical, 5(2). [https://doi.org/10.53981/destroos.v5i2.53515](https://www.google.com/search?q=https://doi.org/10.53981/destroos.v5i2.53515)</w:t>
      </w:r>
    </w:p>
    <w:p w14:paraId="0CCCE5D0" w14:textId="1F2E9AA9" w:rsidR="00DB71E3" w:rsidRDefault="00DB71E3" w:rsidP="00DB71E3">
      <w:r>
        <w:lastRenderedPageBreak/>
        <w:t xml:space="preserve"> Colombri, J. A. A. (2025). Reseña del libro: Eiroa San Francisco, M. (2022). Franco, de héroe a figura cómica de la cultura contemporánea. Tirant Humanidades. Dialnet (Universidad de la Rioja). [https://dialnet.unirioja.es/servlet/oaiart?codigo=10629562](https://www.google.com/search?q=https://dialnet.unirioja.es/servlet/oaiart%3Fcodigo%3D10629562)</w:t>
      </w:r>
    </w:p>
    <w:p w14:paraId="2B99156F" w14:textId="7748EF4A" w:rsidR="00DB71E3" w:rsidRPr="00DB71E3" w:rsidRDefault="00DB71E3" w:rsidP="00DB71E3">
      <w:pPr>
        <w:rPr>
          <w:lang w:val="en-US"/>
        </w:rPr>
      </w:pPr>
      <w:r>
        <w:t xml:space="preserve"> Cruz, M. T., &amp; Miranda, M. M. T. (2022). </w:t>
      </w:r>
      <w:r w:rsidRPr="00DB71E3">
        <w:rPr>
          <w:lang w:val="en-US"/>
        </w:rPr>
        <w:t>Storytelling as Media Literacy and Intercultural Dialogue in Post-Colonial Societies. Media and Communication, 10(4), 294–304. [https://doi.org/10.17645/mac.v10i4.5814](https://www.google.com/search?q=https://doi.org/10.17645/mac.v10i4.5814)</w:t>
      </w:r>
    </w:p>
    <w:p w14:paraId="2AD817FF" w14:textId="5E4E5C6C" w:rsidR="00DB71E3" w:rsidRDefault="00DB71E3" w:rsidP="00DB71E3">
      <w:r>
        <w:t xml:space="preserve"> Cunha, L. de A. da, Guaraldo, F., &amp; Perazzo, P. F. (2023). Patrimônio e memória de interesse público em tempos de pandemia: um estudo sobre a comunicação de memórias e histórias da covid-19 em narrativas digitais. Reciis, 17(2), 260–278. [https://doi.org/10.29397/reciis.v17i2.3581](https://www.google.com/search?q=https://doi.org/10.29397/reciis.v17i2.3581)</w:t>
      </w:r>
    </w:p>
    <w:p w14:paraId="3F1D4EDB" w14:textId="4BB7EAF3" w:rsidR="00DB71E3" w:rsidRDefault="00DB71E3" w:rsidP="00DB71E3">
      <w:r>
        <w:t xml:space="preserve"> Echenique, A. I., &amp; Camargo, P. M. V. (2025). Cápsulas de memoria audiovisual de Salta: reflexiones pedagógicas sobre el uso del archivo y el lenguaje audiovisual en la UNSa. TOMA UNO, 13, 187–200. [https://doi.org/10.55442/tomauno.n13.2025.50371](https://www.google.com/search?q=https://doi.org/10.55442/tomauno.n13.2025.50371)</w:t>
      </w:r>
    </w:p>
    <w:p w14:paraId="6266EA65" w14:textId="47831A09" w:rsidR="00DB71E3" w:rsidRPr="00DB71E3" w:rsidRDefault="00DB71E3" w:rsidP="00DB71E3">
      <w:pPr>
        <w:rPr>
          <w:lang w:val="en-US"/>
        </w:rPr>
      </w:pPr>
      <w:r>
        <w:t xml:space="preserve"> Enrique, A. Q., Cesar. (2025a). Visualidad y poder: Comunicación, política y representaciones sociales. </w:t>
      </w:r>
      <w:r w:rsidRPr="00DB71E3">
        <w:rPr>
          <w:lang w:val="en-US"/>
        </w:rPr>
        <w:t>In Zenodo (CERN European Organization for Nuclear Research). European Organization for Nuclear Research. [https://doi.org/10.5281/zenodo.17980016](https://www.google.com/search?q=https://doi.org/10.5281/zenodo.17980016)</w:t>
      </w:r>
    </w:p>
    <w:p w14:paraId="213AFF6F" w14:textId="324946DE" w:rsidR="00DB71E3" w:rsidRPr="00DB71E3" w:rsidRDefault="00DB71E3" w:rsidP="00DB71E3">
      <w:pPr>
        <w:rPr>
          <w:lang w:val="en-US"/>
        </w:rPr>
      </w:pPr>
      <w:r>
        <w:t xml:space="preserve"> Enrique, A. Q., Cesar. (2025b). Visualidad y poder: Comunicación, política y representaciones sociales. </w:t>
      </w:r>
      <w:r w:rsidRPr="00DB71E3">
        <w:rPr>
          <w:lang w:val="en-US"/>
        </w:rPr>
        <w:t>In Zenodo (CERN European Organization for Nuclear Research). European Organization for Nuclear Research. [https://doi.org/10.5281/zenodo.17980015](https://www.google.com/search?q=https://doi.org/10.5281/zenodo.17980015)</w:t>
      </w:r>
    </w:p>
    <w:p w14:paraId="6F65F786" w14:textId="7FB18DF6" w:rsidR="00DB71E3" w:rsidRPr="00DB71E3" w:rsidRDefault="00DB71E3" w:rsidP="00DB71E3">
      <w:pPr>
        <w:rPr>
          <w:lang w:val="en-US"/>
        </w:rPr>
      </w:pPr>
      <w:r>
        <w:lastRenderedPageBreak/>
        <w:t xml:space="preserve"> Evurulobi, C. I., Dagunduro, A. O., &amp; Ajuwon, O. A. (2024). </w:t>
      </w:r>
      <w:r w:rsidRPr="00DB71E3">
        <w:rPr>
          <w:lang w:val="en-US"/>
        </w:rPr>
        <w:t>Digital narratives and historical representation: A review - analyzing how digital mediums are revolutionizing the way history is taught and perceived. World Journal of Advanced Research and Reviews, 24(1), 2083–2096. [https://doi.org/10.30574/wjarr.2024.24.1.2852](https://www.google.com/search?q=https://doi.org/10.30574/wjarr.2024.24.1.2852)</w:t>
      </w:r>
    </w:p>
    <w:p w14:paraId="35D5C458" w14:textId="3BF77417" w:rsidR="00DB71E3" w:rsidRPr="00DB71E3" w:rsidRDefault="00DB71E3" w:rsidP="00DB71E3">
      <w:pPr>
        <w:rPr>
          <w:lang w:val="en-US"/>
        </w:rPr>
      </w:pPr>
      <w:r>
        <w:t xml:space="preserve"> Flores, P. D. C. J. (2024). Laboratorios virtuales como alternativa sostenible para carreras técnicas en zonas rurales: análisis de viabilidad pedagógica y tecnológica. </w:t>
      </w:r>
      <w:r w:rsidRPr="00DB71E3">
        <w:rPr>
          <w:lang w:val="en-US"/>
        </w:rPr>
        <w:t>Arcana Scientific Journal, 2(1), 66–80. [https://doi.org/10.65305/asj.v2n1.2024.24](https://www.google.com/search?q=https://doi.org/10.65305/asj.v2n1.2024.24)</w:t>
      </w:r>
    </w:p>
    <w:p w14:paraId="64DA36C3" w14:textId="6CB9D8AE" w:rsidR="00DB71E3" w:rsidRDefault="00DB71E3" w:rsidP="00DB71E3">
      <w:r>
        <w:t xml:space="preserve"> Franco, A. M. (2025). ¿Quién escribe el pasado? Mediación algorítmica y autoridad historiográfica. Reencuentro - Universidad Autónoma Metropolitana. Unidad Xochimilco, 37(89), 99–120. [https://doi.org/10.24275/uamxoc-dcsh/reencuentro/202589-05](https://doi.org/10.24275/uamxoc-dcsh/reencuentro/202589-05)</w:t>
      </w:r>
    </w:p>
    <w:p w14:paraId="2273CC08" w14:textId="2E92F4DC" w:rsidR="00DB71E3" w:rsidRPr="00DB71E3" w:rsidRDefault="00DB71E3" w:rsidP="00DB71E3">
      <w:pPr>
        <w:rPr>
          <w:lang w:val="en-US"/>
        </w:rPr>
      </w:pPr>
      <w:r>
        <w:t xml:space="preserve"> G., L. M., &amp; B., P. A. (2020). Museología mestiza. Dinamicidad teórico-metodológica para enfrentar museos plurinacionales y poscoloniales. </w:t>
      </w:r>
      <w:r w:rsidRPr="00DB71E3">
        <w:rPr>
          <w:lang w:val="en-US"/>
        </w:rPr>
        <w:t>ICOFOM Study Series, 165–182. [https://doi.org/10.4000/iss.2175](https://www.google.com/search?q=https://doi.org/10.4000/iss.2175)</w:t>
      </w:r>
    </w:p>
    <w:p w14:paraId="4F6705AE" w14:textId="398BAF8A" w:rsidR="00DB71E3" w:rsidRPr="00DB71E3" w:rsidRDefault="00DB71E3" w:rsidP="00DB71E3">
      <w:pPr>
        <w:rPr>
          <w:lang w:val="en-US"/>
        </w:rPr>
      </w:pPr>
      <w:r w:rsidRPr="00DB71E3">
        <w:rPr>
          <w:lang w:val="en-US"/>
        </w:rPr>
        <w:t xml:space="preserve"> Guidarelli, G. (2025). Participatory Democracy and the Washing Machine Syndrome: Lights and Shadows of Inclusive Archiving between Demagogy and Social Participation. JLIS It, 16(3), 27–42. [https://doi.org/10.36253/jlis.it-658](https://www.google.com/search?q=https://doi.org/10.36253/jlis.it-658)</w:t>
      </w:r>
    </w:p>
    <w:p w14:paraId="3E51B595" w14:textId="676DC622" w:rsidR="00DB71E3" w:rsidRDefault="00DB71E3" w:rsidP="00DB71E3">
      <w:r>
        <w:t xml:space="preserve"> Guixé, J. (2017). TESTIMONIOS, políticas de memoria y patrimonio intangible, usos y ejemplos. Historia y Comunicación Social, 22(2), 381–395. [https://doi.org/10.5209/hics.57850](https://www.google.com/search?q=https://doi.org/10.5209/hics.57850)</w:t>
      </w:r>
    </w:p>
    <w:p w14:paraId="5FAFF902" w14:textId="66450D21" w:rsidR="00DB71E3" w:rsidRDefault="00DB71E3" w:rsidP="00DB71E3">
      <w:r>
        <w:lastRenderedPageBreak/>
        <w:t xml:space="preserve"> Klein, C. A. (2025). La revolución digital y narrativas transmedia. Avatares de la comunicación y la cultura, 30. [https://doi.org/10.62174/avatares.2025.10187](https://www.google.com/search?q=https://doi.org/10.62174/avatares.2025.10187)</w:t>
      </w:r>
    </w:p>
    <w:p w14:paraId="7CF0A06F" w14:textId="7C18BE31" w:rsidR="00DB71E3" w:rsidRDefault="00DB71E3" w:rsidP="00DB71E3">
      <w:r>
        <w:t xml:space="preserve"> Kupprat, F. (2022). Repensando las teorías de la memoria desde la etnografía y la arqueología. Anales de Antropología, 56(2), 43–55. [https://doi.org/10.22201/iia.24486221e.2022.77993](https://www.google.com/search?q=https://doi.org/10.22201/iia.24486221e.2022.77993)</w:t>
      </w:r>
    </w:p>
    <w:p w14:paraId="3647B2F1" w14:textId="714A1612" w:rsidR="00DB71E3" w:rsidRDefault="00DB71E3" w:rsidP="00DB71E3">
      <w:r>
        <w:t xml:space="preserve"> Leetoy, S., &amp; Ricalde, M. C. (2024). El archivo digital de Humanizando la deportación: narrativas participativas como espacio tecnopolítico. Comunicación y Sociedad, 1–24. [https://doi.org/10.32870/cys.v2024.8658](https://www.google.com/search?q=https://doi.org/10.32870/cys.v2024.8658)</w:t>
      </w:r>
    </w:p>
    <w:p w14:paraId="77A8A1B0" w14:textId="234EE30B" w:rsidR="00DB71E3" w:rsidRDefault="00DB71E3" w:rsidP="00DB71E3">
      <w:r>
        <w:t xml:space="preserve"> Lopes, P. (2023). La alfabetización de la memoria: la ficción como espacio para recordar y olvidar diferentes comunidades étnicas, sociales y económicas. Comunicación y Medios, 32(48), 110–119. [https://doi.org/10.5354/0719-1529.2023.73020](https://www.google.com/search?q=https://doi.org/10.5354/0719-1529.2023.73020)</w:t>
      </w:r>
    </w:p>
    <w:p w14:paraId="1B4FCA7C" w14:textId="40F8237A" w:rsidR="00DB71E3" w:rsidRDefault="00DB71E3" w:rsidP="00DB71E3">
      <w:r>
        <w:t xml:space="preserve"> López, L. A. M. (2023). Una cartografía de las memorias en el Mapa Colaborativo del Exilio Español en México: nuevas narrativas y desafíos conceptuales. Historia y Grafía, 61, 95–125. [https://doi.org/10.48102/hyg.vi61.472](https://www.google.com/search?q=https://doi.org/10.48102/hyg.vi61.472)</w:t>
      </w:r>
    </w:p>
    <w:p w14:paraId="5F17C01A" w14:textId="49164AFA" w:rsidR="00DB71E3" w:rsidRDefault="00DB71E3" w:rsidP="00DB71E3">
      <w:r>
        <w:t xml:space="preserve"> Marino, I. K., Silveira, P. T. da, &amp; Nicodemo, T. L. (2020). Arquivo, memória e Big Data. Cadernos do Tempo Presente, 11(1), 90–103. [https://doi.org/10.33662/ctp.v11i01.14139](https://www.google.com/search?q=https://doi.org/10.33662/ctp.v11i01.14139)</w:t>
      </w:r>
    </w:p>
    <w:p w14:paraId="2D31831B" w14:textId="14222B4A" w:rsidR="00DB71E3" w:rsidRDefault="00DB71E3" w:rsidP="00DB71E3">
      <w:r>
        <w:t xml:space="preserve"> Martin, M. C. (2025). Construcción de la memoria en escenarios digitales: los comentarios de los usuarios de Facebook del Archivo General de la Nación. Repositorio Hipermedial UNR (Universidad Nacional de Rosario). [https://hdl.handle.net/2133/31815](https://www.google.com/search?q=https://hdl.handle.net/2133/31815)</w:t>
      </w:r>
    </w:p>
    <w:p w14:paraId="5F7F7E98" w14:textId="603BD19A" w:rsidR="00DB71E3" w:rsidRPr="00DB71E3" w:rsidRDefault="00DB71E3" w:rsidP="00DB71E3">
      <w:pPr>
        <w:rPr>
          <w:lang w:val="en-US"/>
        </w:rPr>
      </w:pPr>
      <w:r w:rsidRPr="00DB71E3">
        <w:rPr>
          <w:lang w:val="en-US"/>
        </w:rPr>
        <w:lastRenderedPageBreak/>
        <w:t xml:space="preserve"> McAvoy, E. N., &amp; Kidd, J. (2024). Synthetic Heritage: Online platforms, deceptive genealogy and the ethics of algorithmically generated memory. Memory Mind &amp; Media, 3. [https://doi.org/10.1017/mem.2024.10](https://www.google.com/search?q=https://doi.org/10.1017/mem.2024.10)</w:t>
      </w:r>
    </w:p>
    <w:p w14:paraId="39287A9D" w14:textId="38E6F9AC" w:rsidR="00DB71E3" w:rsidRDefault="00DB71E3" w:rsidP="00DB71E3">
      <w:r>
        <w:t xml:space="preserve"> Mendieta, C. A. M., López, Á. M. L., Lancheros, L. C. R., Pulido, K. A. M., &amp; Portilla, J. A. A. (2017). Para la guerra nada: pedagogía, narrativa(s) y memoria(s). Educación y Ciudad, 33, 139–150. [https://doi.org/10.36737/01230425.v0.n33.2017.1656](https://www.google.com/search?q=https://doi.org/10.36737/01230425.v0.n33.2017.1656)</w:t>
      </w:r>
    </w:p>
    <w:p w14:paraId="60F4BA5E" w14:textId="6FE17628" w:rsidR="00DB71E3" w:rsidRDefault="00DB71E3" w:rsidP="00DB71E3">
      <w:r>
        <w:t xml:space="preserve"> Molina, K. P. C., &amp; Valbuena, A. I. B. (2021). Escenarios creativos para la visibilidad de la Memoria Histórica del Postacuerdo de Paz: Una visión basada en la Nueva Teoría Estratégica que transforme el imaginario colectivo en Colombia a través de estrategias digitales. Razón y Palabra, 25(110). [https://doi.org/10.26807/rp.v25i110.1761](https://www.google.com/search?q=https://doi.org/10.26807/rp.v25i110.1761)</w:t>
      </w:r>
    </w:p>
    <w:p w14:paraId="279E801E" w14:textId="75A3900E" w:rsidR="00DB71E3" w:rsidRDefault="00DB71E3" w:rsidP="00DB71E3">
      <w:r>
        <w:t xml:space="preserve"> Montenegro, P. E. (2019). Patrimonio de interfaz mutante. Narrativa y difusión del patrimonio ecuatoriano en las redes sociales. Hipertext.net Revista Académica sobre Documentación Digital y Comunicación Interactiva, 18, 56–65. [https://doi.org/10.31009/hipertext.net.2019.i18.06](https://www.google.com/search?q=https://doi.org/10.31009/hipertext.net.2019.i18.06)</w:t>
      </w:r>
    </w:p>
    <w:p w14:paraId="06A5BBD2" w14:textId="3F53EAB2" w:rsidR="00DB71E3" w:rsidRDefault="00DB71E3" w:rsidP="00DB71E3">
      <w:r>
        <w:t xml:space="preserve"> Moreno, A. B. (2022). Redes sociales digitales como lugares de memoria. Revista ICONO14, 20(2). [https://doi.org/10.7195/ri14.v20i2.1880](https://www.google.com/search?q=https://doi.org/10.7195/ri14.v20i2.1880)</w:t>
      </w:r>
    </w:p>
    <w:p w14:paraId="1F230E41" w14:textId="0C8D4658" w:rsidR="00DB71E3" w:rsidRDefault="00DB71E3" w:rsidP="00DB71E3">
      <w:r w:rsidRPr="00DB71E3">
        <w:rPr>
          <w:lang w:val="en-US"/>
        </w:rPr>
        <w:t xml:space="preserve"> Morera, R. P. i, &amp; Cid-Leal, P. (2020). </w:t>
      </w:r>
      <w:r>
        <w:t>Memoria de la ciudadanía: preservación de archivos de movimientos sociales y movilizaciones ciudadanas. El Profesional de La Información. [https://doi.org/10.3145/epi.2020.nov.10](https://www.google.com/search?q=https://doi.org/10.3145/epi.2020.nov.10)</w:t>
      </w:r>
    </w:p>
    <w:p w14:paraId="1EE6987A" w14:textId="2F0AA844" w:rsidR="00DB71E3" w:rsidRPr="00DB71E3" w:rsidRDefault="00DB71E3" w:rsidP="00DB71E3">
      <w:pPr>
        <w:rPr>
          <w:lang w:val="en-US"/>
        </w:rPr>
      </w:pPr>
      <w:r w:rsidRPr="00DB71E3">
        <w:rPr>
          <w:lang w:val="en-US"/>
        </w:rPr>
        <w:lastRenderedPageBreak/>
        <w:t xml:space="preserve"> Mukherjee, D. (2025). Postcolonial Narratives in the Digital Age: Re-examining Identity and Voice. Scriptora International Journal of Research and Innovation (SIJRI), 27–34. [https://doi.org/10.65579/sijri.2025.v1i1.04](https://www.google.com/search?q=https://doi.org/10.65579/sijri.2025.v1i1.04)</w:t>
      </w:r>
    </w:p>
    <w:p w14:paraId="0F743107" w14:textId="5D372869" w:rsidR="00DB71E3" w:rsidRDefault="00DB71E3" w:rsidP="00DB71E3">
      <w:r>
        <w:t xml:space="preserve"> Müller, K. (2017). Entre la memòria viscuda i l’arxivada: com els arxius digitals poden narrar la història. Digithum, 19, 11–18. [https://doi.org/10.7238/d.v0i19.3085](https://www.google.com/search?q=https://doi.org/10.7238/d.v0i19.3085)</w:t>
      </w:r>
    </w:p>
    <w:p w14:paraId="77898F90" w14:textId="0C8B3209" w:rsidR="00DB71E3" w:rsidRDefault="00DB71E3" w:rsidP="00DB71E3">
      <w:r>
        <w:t xml:space="preserve"> Muñoz, C. S., &amp; Gallego, M. P. F. (2019). Memoria histórica e historia democrática. Dialnet (Universidad de la Rioja), 1437–1453. [https://dialnet.unirioja.es/servlet/articulo?codigo=7217868](https://dialnet.unirioja.es/servlet/articulo?codigo=7217868)</w:t>
      </w:r>
    </w:p>
    <w:p w14:paraId="73558617" w14:textId="1DA83367" w:rsidR="00DB71E3" w:rsidRDefault="00DB71E3" w:rsidP="00DB71E3">
      <w:r w:rsidRPr="00DB71E3">
        <w:rPr>
          <w:lang w:val="en-US"/>
        </w:rPr>
        <w:t xml:space="preserve"> Ohanian, M. J., &amp; Malamud, M. (2013). </w:t>
      </w:r>
      <w:r>
        <w:t>Memorias 3d interactivas de la Esma. Nuevas narrativas. X Jornadas de Sociología. [http://cdsa.aacademica.org/000-038/13.pdf](https://www.google.com/search?q=http://cdsa.aacademica.org/000-038/13.pdf)</w:t>
      </w:r>
    </w:p>
    <w:p w14:paraId="33060715" w14:textId="3FA35D58" w:rsidR="00DB71E3" w:rsidRPr="00DB71E3" w:rsidRDefault="00DB71E3" w:rsidP="00DB71E3">
      <w:pPr>
        <w:rPr>
          <w:lang w:val="en-US"/>
        </w:rPr>
      </w:pPr>
      <w:r w:rsidRPr="00DB71E3">
        <w:rPr>
          <w:lang w:val="en-US"/>
        </w:rPr>
        <w:t xml:space="preserve"> Olick, J. K., Sierp, A., &amp; Wüstenberg, J. (2023). Introduction: Taking stock of memory studies. Memory Studies, 16(6), 1399–1406. [https://doi.org/10.1177/17506980231207934](https://doi.org/10.1177/17506980231207934)</w:t>
      </w:r>
    </w:p>
    <w:p w14:paraId="094A8BAC" w14:textId="718A34B7" w:rsidR="00DB71E3" w:rsidRDefault="00DB71E3" w:rsidP="00DB71E3">
      <w:r w:rsidRPr="00DB71E3">
        <w:rPr>
          <w:lang w:val="en-US"/>
        </w:rPr>
        <w:t xml:space="preserve"> Oviedo, J. C. G. (2022). </w:t>
      </w:r>
      <w:r>
        <w:t>Visualidades y memoria: hacia un archivo audiovisual de las luchas socioambientales. Conexión, 17, 149–169. [https://doi.org/10.18800/conexion.202201.006](https://www.google.com/search?q=https://doi.org/10.18800/conexion.202201.006)</w:t>
      </w:r>
    </w:p>
    <w:p w14:paraId="0BDCED33" w14:textId="5BAB7539" w:rsidR="00DB71E3" w:rsidRDefault="00DB71E3" w:rsidP="00DB71E3">
      <w:r>
        <w:t xml:space="preserve"> Patiño-Ospina, S. C., Sandoval, J. D. Z., Pachón, V. A. G., Guerra, C. T., Pérez, C. R., Brand-Narváez, M. Á., Machado, S. A. F., &amp; Sanabria, B. H. A. (2022). Narrar en audiovisual: Perspectivas de víctimas del conflicto armado en Colombia sobre el proceso de realización audiovisual. Arte individuo y sociedad, 34(4), 1285–1299. [https://doi.org/10.5209/aris.77963](https://www.google.com/search?q=https://doi.org/10.5209/aris.77963)</w:t>
      </w:r>
    </w:p>
    <w:p w14:paraId="35847B58" w14:textId="047D3651" w:rsidR="00DB71E3" w:rsidRPr="00DB71E3" w:rsidRDefault="00DB71E3" w:rsidP="00DB71E3">
      <w:pPr>
        <w:rPr>
          <w:lang w:val="en-US"/>
        </w:rPr>
      </w:pPr>
      <w:r>
        <w:lastRenderedPageBreak/>
        <w:t xml:space="preserve"> Pons, A. (2023). Historias digitales: instrucciones de uso. </w:t>
      </w:r>
      <w:r w:rsidRPr="00DB71E3">
        <w:rPr>
          <w:lang w:val="en-US"/>
        </w:rPr>
        <w:t>Passés Futurs, 14. [https://doi.org/10.4000/157k8](https://www.google.com/search?q=https://doi.org/10.4000/157k8)</w:t>
      </w:r>
    </w:p>
    <w:p w14:paraId="367CB330" w14:textId="296A6A96" w:rsidR="00DB71E3" w:rsidRPr="00DB71E3" w:rsidRDefault="00DB71E3" w:rsidP="00DB71E3">
      <w:pPr>
        <w:rPr>
          <w:lang w:val="en-US"/>
        </w:rPr>
      </w:pPr>
      <w:r w:rsidRPr="00DB71E3">
        <w:rPr>
          <w:lang w:val="en-US"/>
        </w:rPr>
        <w:t xml:space="preserve"> Rejholec, D. (2025). History in the digital ecosystem. Connective memory on YouTube and beyond [University of Arkansas for Medical Sciences]. In Digital Repository (National Repository of Grey Literature). [http://www.nusl.cz/ntk/nusl-691105](https://www.google.com/search?q=http://www.nusl.cz/ntk/nusl-691105)</w:t>
      </w:r>
    </w:p>
    <w:p w14:paraId="68F31891" w14:textId="228CF05A" w:rsidR="00DB71E3" w:rsidRPr="00DB71E3" w:rsidRDefault="00DB71E3" w:rsidP="00DB71E3">
      <w:pPr>
        <w:rPr>
          <w:lang w:val="en-US"/>
        </w:rPr>
      </w:pPr>
      <w:r>
        <w:t xml:space="preserve"> Samia, D. G. (2025). Arqueología digital decolonial: tecnologías y epistemologías del sur para la apropiación de narrativas patrimoniales en América Latina. </w:t>
      </w:r>
      <w:r w:rsidRPr="00DB71E3">
        <w:rPr>
          <w:lang w:val="en-US"/>
        </w:rPr>
        <w:t>Zenodo (CERN European Organization for Nuclear Research). [https://doi.org/10.5281/zenodo.17979491](https://www.google.com/search?q=https://doi.org/10.5281/zenodo.17979491)</w:t>
      </w:r>
    </w:p>
    <w:p w14:paraId="5102749A" w14:textId="5F85FE91" w:rsidR="00DB71E3" w:rsidRDefault="00DB71E3" w:rsidP="00DB71E3">
      <w:r>
        <w:t xml:space="preserve"> Sapp, C. (2019). Tramar desde la “voz media”: perspectivas para abordar el pasado reciente argentino. Dialnet (Universidad de La Rioja). [https://dialnet.unirioja.es/servlet/oaiart?codigo=9136437](https://www.google.com/search?q=https://dialnet.unirioja.es/servlet/oaiart%3Fcodigo%3D9136437)</w:t>
      </w:r>
    </w:p>
    <w:p w14:paraId="6640106F" w14:textId="4822ED2F" w:rsidR="00DB71E3" w:rsidRPr="00DB71E3" w:rsidRDefault="00DB71E3" w:rsidP="00DB71E3">
      <w:pPr>
        <w:rPr>
          <w:lang w:val="en-US"/>
        </w:rPr>
      </w:pPr>
      <w:r w:rsidRPr="00DB71E3">
        <w:rPr>
          <w:lang w:val="en-US"/>
        </w:rPr>
        <w:t xml:space="preserve"> Sassón-Henry, P. (2025). Can you hear me? Do you see me? Invisible Voices: Women Victims of the Colombian Conflict: A Poetic Multimedia Artwork of Resistance. Middle Atlantic Review of Latin American Studies, 9(2), 116–138. [https://doi.org/10.23870/marlas.506](https://www.google.com/search?q=https://doi.org/10.23870/marlas.506)</w:t>
      </w:r>
    </w:p>
    <w:p w14:paraId="42C36005" w14:textId="669CFBEA" w:rsidR="00DB71E3" w:rsidRPr="00DB71E3" w:rsidRDefault="00DB71E3" w:rsidP="00DB71E3">
      <w:pPr>
        <w:rPr>
          <w:lang w:val="en-US"/>
        </w:rPr>
      </w:pPr>
      <w:r w:rsidRPr="00DB71E3">
        <w:rPr>
          <w:lang w:val="en-US"/>
        </w:rPr>
        <w:t xml:space="preserve"> Savvides, L., &amp; Papa, V. (2026). Reframing the past? Competing narratives of the Greek Civil War on YouTube. Media War &amp; Conflict. [https://doi.org/10.1177/17506352261416856](https://www.google.com/search?q=https://doi.org/10.1177/17506352261416856)</w:t>
      </w:r>
    </w:p>
    <w:p w14:paraId="5C4776A8" w14:textId="63B23138" w:rsidR="00DB71E3" w:rsidRPr="00DB71E3" w:rsidRDefault="00DB71E3" w:rsidP="00DB71E3">
      <w:pPr>
        <w:rPr>
          <w:lang w:val="en-US"/>
        </w:rPr>
      </w:pPr>
      <w:r>
        <w:t xml:space="preserve"> Silva, B. N., &amp; Holanda, P. C.M. (2024). Outras Narrativas em Cena: Caminhos Artísticos do Audiovisual na América do Sul. </w:t>
      </w:r>
      <w:r w:rsidRPr="00DB71E3">
        <w:rPr>
          <w:lang w:val="en-US"/>
        </w:rPr>
        <w:t>In CLAEC e-</w:t>
      </w:r>
      <w:r w:rsidRPr="00DB71E3">
        <w:rPr>
          <w:lang w:val="en-US"/>
        </w:rPr>
        <w:lastRenderedPageBreak/>
        <w:t>Books. [https://doi.org/10.23899/9786589284529](https://www.google.com/search?q=https://doi.org/10.23899/9786589284529)</w:t>
      </w:r>
    </w:p>
    <w:p w14:paraId="3C9FF8E0" w14:textId="7A1E4682" w:rsidR="00DB71E3" w:rsidRDefault="00DB71E3" w:rsidP="00DB71E3">
      <w:r>
        <w:t xml:space="preserve"> Silva, J. (2024). LIMITES ENTRE A HISTÓRIA PÚBLICA E A HISTÓRIA DIGITAL. Revista Espacialidades, 20(1), 86–110. [https://doi.org/10.21680/1984-817x.2024v20n1id36395](https://www.google.com/search?q=https://doi.org/10.21680/1984-817x.2024v20n1id36395)</w:t>
      </w:r>
    </w:p>
    <w:p w14:paraId="601B8E27" w14:textId="4EAF5F06" w:rsidR="00DB71E3" w:rsidRDefault="00DB71E3" w:rsidP="00DB71E3">
      <w:r>
        <w:t xml:space="preserve"> Silva, J. P. A. da; U. F. de J. de Fora. (2025). Tiktokzação: ensaios sobre a forma da história como mercadoria nas redes [LA Referencia]. In LA Referencia (Red Federada de Repositorios Institucionales de Publicaciones Científicas). [http://repositorio.ufc.br/handle/riufc/83038](https://www.google.com/search?q=http://repositorio.ufc.br/handle/riufc/83038)</w:t>
      </w:r>
    </w:p>
    <w:p w14:paraId="1C2953C6" w14:textId="6B5A8323" w:rsidR="00DB71E3" w:rsidRDefault="00DB71E3" w:rsidP="00DB71E3">
      <w:r>
        <w:t xml:space="preserve"> Solís, M. C. M. (2019). Post Comisión de la Verdad: expresiones artísticas y emergencia de sentidos. FORO Revista de Derecho, 31, 55–73. [https://doi.org/10.32719/26312484.2019.31.3](https://www.google.com/search?q=https://doi.org/10.32719/26312484.2019.31.3)</w:t>
      </w:r>
    </w:p>
    <w:p w14:paraId="787F9217" w14:textId="5EE3ABD5" w:rsidR="00DB71E3" w:rsidRPr="00DB71E3" w:rsidRDefault="00DB71E3" w:rsidP="00DB71E3">
      <w:pPr>
        <w:rPr>
          <w:lang w:val="en-US"/>
        </w:rPr>
      </w:pPr>
      <w:r>
        <w:t xml:space="preserve"> Soriano, C. R., &amp; Gaw, F. (2021). </w:t>
      </w:r>
      <w:r w:rsidRPr="00DB71E3">
        <w:rPr>
          <w:lang w:val="en-US"/>
        </w:rPr>
        <w:t>Platforms, alternative influence, and networked political brokerage on YouTube. Convergence The International Journal of Research into New Media Technologies, 28(3), 781–803. [https://doi.org/10.1177/13548565211029769](https://www.google.com/search?q=https://doi.org/10.1177/13548565211029769)</w:t>
      </w:r>
    </w:p>
    <w:p w14:paraId="51148147" w14:textId="63EB14C9" w:rsidR="00DB71E3" w:rsidRDefault="00DB71E3" w:rsidP="00DB71E3">
      <w:r>
        <w:t xml:space="preserve"> Souza, A. P. de, Simas, D. C. de S., Justiniano, J. dos S., Souza, A. M. de, Fernandes, T. B., Lima, N. A. de, Santos, C. A. B. dos, Choy, M. A. de L., Bezerra, A. de S., Matias, J. O., Marinho, V. M. do P. S. M., &amp; Silva, K. A. L. da. (2025). PLATAFORMIZAÇÃO E IMPACTOS SOBRE TERRITÓRIOS, CULTURAS E MODOS DE VIDA. Derecho y cambio social, 22(81). [https://doi.org/10.54899/dcs.v22i81.3068](https://doi.org/10.54899/dcs.v22i81.3068)</w:t>
      </w:r>
    </w:p>
    <w:p w14:paraId="1AB063A0" w14:textId="78C0DC43" w:rsidR="00DB71E3" w:rsidRDefault="00DB71E3" w:rsidP="00DB71E3">
      <w:r>
        <w:lastRenderedPageBreak/>
        <w:t xml:space="preserve"> Tipantuña, J. L. (2019). Uso de narrativas digitales como recurso didáctico para el aprendizaje adulto: propuesta de diseño para su integración en el aprendizaje permanente. 593 Digital Publisher CEIT, 4(4), 29–43. [https://doi.org/10.33386/593dp.2019.4.114](https://www.google.com/search?q=https://doi.org/10.33386/593dp.2019.4.114)</w:t>
      </w:r>
    </w:p>
    <w:p w14:paraId="7BEABB00" w14:textId="2F9CE70A" w:rsidR="00DB71E3" w:rsidRDefault="00DB71E3" w:rsidP="00DB71E3">
      <w:r>
        <w:t xml:space="preserve"> Torres-Ayala, D. (2020). Historia pública. Una apuesta para pensar y repensar el quehacer histórico. Historia y Sociedad, 38, 229–249. [https://doi.org/10.15446/hys.n38.80019](https://www.google.com/search?q=https://doi.org/10.15446/hys.n38.80019)</w:t>
      </w:r>
    </w:p>
    <w:p w14:paraId="7714F2F2" w14:textId="63F1309C" w:rsidR="00DB71E3" w:rsidRDefault="00DB71E3" w:rsidP="00DB71E3">
      <w:r>
        <w:t xml:space="preserve"> Tovar, C. A. T., &amp; Crespo, A. D. P. (2022). La Masacre de Trujillo: una aproximación a “la verdad” desde la memoria. Fotocinema Revista científica de cine y fotografía, 25, 193–210. [https://doi.org/10.24310/fotocinema.2022.vi25.14177](https://www.google.com/search?q=https://doi.org/10.24310/fotocinema.2022.vi25.14177)</w:t>
      </w:r>
    </w:p>
    <w:p w14:paraId="79B9292B" w14:textId="01D1AA74" w:rsidR="00DB71E3" w:rsidRDefault="00DB71E3" w:rsidP="00DB71E3">
      <w:r w:rsidRPr="00DB71E3">
        <w:rPr>
          <w:lang w:val="en-US"/>
        </w:rPr>
        <w:t xml:space="preserve"> Treleani, M. (2021). The degree zero of digital interfaces: a semiotics of audiovisual archives online. </w:t>
      </w:r>
      <w:r>
        <w:t>Semiotica, 2021(241), 219–235. [https://doi.org/10.1515/sem-2019-0043](https://www.google.com/search?q=https://doi.org/10.1515/sem-2019-0043)</w:t>
      </w:r>
    </w:p>
    <w:p w14:paraId="4F6D4F2E" w14:textId="543DF464" w:rsidR="00DB71E3" w:rsidRDefault="00DB71E3" w:rsidP="00DB71E3">
      <w:r>
        <w:t xml:space="preserve"> Velhinho, A., &amp; Almeida, P. (2023). O Legado da Memória Coletiva na Cultura Digital: Digitalização, Mapeamento Cultural e Cocriação. Comunicação e Sociedade, 43. [https://doi.org/10.17231/comsoc.43(2023).4344](https://www.google.com/search?q=https://doi.org/10.17231/comsoc.43(2023).4344)</w:t>
      </w:r>
    </w:p>
    <w:p w14:paraId="2F837B97" w14:textId="330A16F7" w:rsidR="00DB71E3" w:rsidRDefault="00DB71E3" w:rsidP="00DB71E3">
      <w:r>
        <w:t xml:space="preserve"> Viana-Ruíz, L. R., &amp; Giraldo, A. A. A. (2024). Ecología de medios y construcción de la memoria colectiva: el papel del turismo cultural en la era digital. Intellectum (Universidad de La Sabana), 27(1), 1–24. [https://doi.org/10.5294/pacla.2024.27.1.5](https://www.google.com/search?q=https://doi.org/10.5294/pacla.2024.27.1.5)</w:t>
      </w:r>
    </w:p>
    <w:p w14:paraId="1CC6E512" w14:textId="6C88DC02" w:rsidR="007167CA" w:rsidRPr="00DB71E3" w:rsidRDefault="00DB71E3" w:rsidP="00DB71E3">
      <w:pPr>
        <w:rPr>
          <w:lang w:val="en-US"/>
        </w:rPr>
      </w:pPr>
      <w:r>
        <w:t xml:space="preserve"> Zabalaga, J. O. S. (2025). Formas de mirar el pasado en el documental boliviano. </w:t>
      </w:r>
      <w:r w:rsidRPr="00DB71E3">
        <w:rPr>
          <w:lang w:val="en-US"/>
        </w:rPr>
        <w:t>Latin American Research Review, 1–10. [https://doi.org/10.1017/lar.2025.10092](https://www.google.com/search?q=https://doi.org/10.1017/lar.2025.10092)</w:t>
      </w:r>
    </w:p>
    <w:sectPr w:rsidR="007167CA" w:rsidRPr="00DB71E3"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328BF" w14:textId="77777777" w:rsidR="00824FF5" w:rsidRDefault="00824FF5" w:rsidP="00EB0247">
      <w:pPr>
        <w:spacing w:after="0" w:line="240" w:lineRule="auto"/>
      </w:pPr>
      <w:r>
        <w:separator/>
      </w:r>
    </w:p>
  </w:endnote>
  <w:endnote w:type="continuationSeparator" w:id="0">
    <w:p w14:paraId="2F17CA39" w14:textId="77777777" w:rsidR="00824FF5" w:rsidRDefault="00824FF5"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96B71" w14:textId="77777777" w:rsidR="00824FF5" w:rsidRDefault="00824FF5" w:rsidP="00EB0247">
      <w:pPr>
        <w:spacing w:after="0" w:line="240" w:lineRule="auto"/>
      </w:pPr>
      <w:r>
        <w:separator/>
      </w:r>
    </w:p>
  </w:footnote>
  <w:footnote w:type="continuationSeparator" w:id="0">
    <w:p w14:paraId="7C5839A9" w14:textId="77777777" w:rsidR="00824FF5" w:rsidRDefault="00824FF5"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6C567FF9"/>
    <w:multiLevelType w:val="hybridMultilevel"/>
    <w:tmpl w:val="B05C622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0"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2BB2DDE"/>
    <w:multiLevelType w:val="hybridMultilevel"/>
    <w:tmpl w:val="D71CD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6"/>
  </w:num>
  <w:num w:numId="14">
    <w:abstractNumId w:val="17"/>
  </w:num>
  <w:num w:numId="15">
    <w:abstractNumId w:val="18"/>
  </w:num>
  <w:num w:numId="16">
    <w:abstractNumId w:val="28"/>
  </w:num>
  <w:num w:numId="17">
    <w:abstractNumId w:val="25"/>
  </w:num>
  <w:num w:numId="18">
    <w:abstractNumId w:val="10"/>
  </w:num>
  <w:num w:numId="19">
    <w:abstractNumId w:val="24"/>
  </w:num>
  <w:num w:numId="20">
    <w:abstractNumId w:val="30"/>
  </w:num>
  <w:num w:numId="21">
    <w:abstractNumId w:val="32"/>
  </w:num>
  <w:num w:numId="22">
    <w:abstractNumId w:val="21"/>
  </w:num>
  <w:num w:numId="23">
    <w:abstractNumId w:val="32"/>
    <w:lvlOverride w:ilvl="0">
      <w:startOverride w:val="1"/>
    </w:lvlOverride>
  </w:num>
  <w:num w:numId="24">
    <w:abstractNumId w:val="32"/>
    <w:lvlOverride w:ilvl="0">
      <w:startOverride w:val="1"/>
    </w:lvlOverride>
  </w:num>
  <w:num w:numId="25">
    <w:abstractNumId w:val="12"/>
  </w:num>
  <w:num w:numId="26">
    <w:abstractNumId w:val="33"/>
  </w:num>
  <w:num w:numId="27">
    <w:abstractNumId w:val="19"/>
  </w:num>
  <w:num w:numId="28">
    <w:abstractNumId w:val="20"/>
  </w:num>
  <w:num w:numId="29">
    <w:abstractNumId w:val="22"/>
  </w:num>
  <w:num w:numId="30">
    <w:abstractNumId w:val="15"/>
  </w:num>
  <w:num w:numId="31">
    <w:abstractNumId w:val="23"/>
  </w:num>
  <w:num w:numId="32">
    <w:abstractNumId w:val="14"/>
  </w:num>
  <w:num w:numId="33">
    <w:abstractNumId w:val="26"/>
  </w:num>
  <w:num w:numId="34">
    <w:abstractNumId w:val="27"/>
  </w:num>
  <w:num w:numId="35">
    <w:abstractNumId w:val="34"/>
  </w:num>
  <w:num w:numId="36">
    <w:abstractNumId w:val="32"/>
    <w:lvlOverride w:ilvl="0">
      <w:startOverride w:val="1"/>
    </w:lvlOverride>
  </w:num>
  <w:num w:numId="37">
    <w:abstractNumId w:val="32"/>
    <w:lvlOverride w:ilvl="0">
      <w:startOverride w:val="1"/>
    </w:lvlOverride>
  </w:num>
  <w:num w:numId="38">
    <w:abstractNumId w:val="32"/>
    <w:lvlOverride w:ilvl="0">
      <w:startOverride w:val="1"/>
    </w:lvlOverride>
  </w:num>
  <w:num w:numId="39">
    <w:abstractNumId w:val="34"/>
    <w:lvlOverride w:ilvl="0">
      <w:startOverride w:val="1"/>
    </w:lvlOverride>
  </w:num>
  <w:num w:numId="40">
    <w:abstractNumId w:val="34"/>
    <w:lvlOverride w:ilvl="0">
      <w:startOverride w:val="1"/>
    </w:lvlOverride>
  </w:num>
  <w:num w:numId="41">
    <w:abstractNumId w:val="32"/>
    <w:lvlOverride w:ilvl="0">
      <w:startOverride w:val="1"/>
    </w:lvlOverride>
  </w:num>
  <w:num w:numId="42">
    <w:abstractNumId w:val="34"/>
    <w:lvlOverride w:ilvl="0">
      <w:startOverride w:val="1"/>
    </w:lvlOverride>
  </w:num>
  <w:num w:numId="43">
    <w:abstractNumId w:val="32"/>
    <w:lvlOverride w:ilvl="0">
      <w:startOverride w:val="1"/>
    </w:lvlOverride>
  </w:num>
  <w:num w:numId="44">
    <w:abstractNumId w:val="34"/>
    <w:lvlOverride w:ilvl="0">
      <w:startOverride w:val="1"/>
    </w:lvlOverride>
  </w:num>
  <w:num w:numId="45">
    <w:abstractNumId w:val="29"/>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564"/>
    <w:rsid w:val="00001B99"/>
    <w:rsid w:val="000068CF"/>
    <w:rsid w:val="00012517"/>
    <w:rsid w:val="00033E3E"/>
    <w:rsid w:val="00043939"/>
    <w:rsid w:val="00047B25"/>
    <w:rsid w:val="00063421"/>
    <w:rsid w:val="00097EEF"/>
    <w:rsid w:val="000C5EDB"/>
    <w:rsid w:val="0010637F"/>
    <w:rsid w:val="001348A0"/>
    <w:rsid w:val="00140844"/>
    <w:rsid w:val="001468AC"/>
    <w:rsid w:val="0015066B"/>
    <w:rsid w:val="00156F2B"/>
    <w:rsid w:val="00182667"/>
    <w:rsid w:val="00185A00"/>
    <w:rsid w:val="0018654D"/>
    <w:rsid w:val="001950D8"/>
    <w:rsid w:val="00197D57"/>
    <w:rsid w:val="001A7AD8"/>
    <w:rsid w:val="00242EFB"/>
    <w:rsid w:val="002433EC"/>
    <w:rsid w:val="00254F0F"/>
    <w:rsid w:val="00280126"/>
    <w:rsid w:val="00281564"/>
    <w:rsid w:val="00285B53"/>
    <w:rsid w:val="002A43CD"/>
    <w:rsid w:val="002C5703"/>
    <w:rsid w:val="002D23FB"/>
    <w:rsid w:val="002D268C"/>
    <w:rsid w:val="002F3733"/>
    <w:rsid w:val="003512A0"/>
    <w:rsid w:val="003729C2"/>
    <w:rsid w:val="00375999"/>
    <w:rsid w:val="0039591A"/>
    <w:rsid w:val="003C4D9F"/>
    <w:rsid w:val="003E66FB"/>
    <w:rsid w:val="00422CDA"/>
    <w:rsid w:val="004307D4"/>
    <w:rsid w:val="00437ED3"/>
    <w:rsid w:val="0044345A"/>
    <w:rsid w:val="00477173"/>
    <w:rsid w:val="004819D7"/>
    <w:rsid w:val="004842F0"/>
    <w:rsid w:val="00484413"/>
    <w:rsid w:val="00493A17"/>
    <w:rsid w:val="004C0202"/>
    <w:rsid w:val="004D0180"/>
    <w:rsid w:val="005335DF"/>
    <w:rsid w:val="005417EB"/>
    <w:rsid w:val="005430EA"/>
    <w:rsid w:val="00584BB4"/>
    <w:rsid w:val="005A43E3"/>
    <w:rsid w:val="005A4AFE"/>
    <w:rsid w:val="005A6174"/>
    <w:rsid w:val="00607EE3"/>
    <w:rsid w:val="006131F7"/>
    <w:rsid w:val="00675757"/>
    <w:rsid w:val="00680332"/>
    <w:rsid w:val="00681364"/>
    <w:rsid w:val="0068745E"/>
    <w:rsid w:val="006B7745"/>
    <w:rsid w:val="006E60F8"/>
    <w:rsid w:val="00714CBD"/>
    <w:rsid w:val="007167CA"/>
    <w:rsid w:val="00721EBE"/>
    <w:rsid w:val="00742AC5"/>
    <w:rsid w:val="007701F1"/>
    <w:rsid w:val="00792960"/>
    <w:rsid w:val="007A0F17"/>
    <w:rsid w:val="007E4E94"/>
    <w:rsid w:val="007F0944"/>
    <w:rsid w:val="008238DE"/>
    <w:rsid w:val="00824FF5"/>
    <w:rsid w:val="00863A4D"/>
    <w:rsid w:val="00875A1B"/>
    <w:rsid w:val="008A4085"/>
    <w:rsid w:val="008A483F"/>
    <w:rsid w:val="008B6A98"/>
    <w:rsid w:val="008C1056"/>
    <w:rsid w:val="008C2B2C"/>
    <w:rsid w:val="008E444F"/>
    <w:rsid w:val="008F1330"/>
    <w:rsid w:val="008F3F8E"/>
    <w:rsid w:val="0091337D"/>
    <w:rsid w:val="009171C1"/>
    <w:rsid w:val="00920563"/>
    <w:rsid w:val="0093429F"/>
    <w:rsid w:val="009477E3"/>
    <w:rsid w:val="00962592"/>
    <w:rsid w:val="00963893"/>
    <w:rsid w:val="00977D96"/>
    <w:rsid w:val="009847F6"/>
    <w:rsid w:val="009A336B"/>
    <w:rsid w:val="009C0DFA"/>
    <w:rsid w:val="009C304F"/>
    <w:rsid w:val="009C657C"/>
    <w:rsid w:val="009D0814"/>
    <w:rsid w:val="009D4514"/>
    <w:rsid w:val="009D7615"/>
    <w:rsid w:val="009E664A"/>
    <w:rsid w:val="009F1536"/>
    <w:rsid w:val="009F5F74"/>
    <w:rsid w:val="00A206F1"/>
    <w:rsid w:val="00A723B5"/>
    <w:rsid w:val="00A7427A"/>
    <w:rsid w:val="00A8553F"/>
    <w:rsid w:val="00B0717D"/>
    <w:rsid w:val="00B57A4E"/>
    <w:rsid w:val="00B60DF4"/>
    <w:rsid w:val="00BA4EA8"/>
    <w:rsid w:val="00BA4FD5"/>
    <w:rsid w:val="00BB38AC"/>
    <w:rsid w:val="00BD5A86"/>
    <w:rsid w:val="00BD7178"/>
    <w:rsid w:val="00BD786F"/>
    <w:rsid w:val="00BE3D2B"/>
    <w:rsid w:val="00BE5F2C"/>
    <w:rsid w:val="00BF45D1"/>
    <w:rsid w:val="00BF50C0"/>
    <w:rsid w:val="00C21F8C"/>
    <w:rsid w:val="00C302E3"/>
    <w:rsid w:val="00C30BA1"/>
    <w:rsid w:val="00C45F7D"/>
    <w:rsid w:val="00C56F5C"/>
    <w:rsid w:val="00C930F7"/>
    <w:rsid w:val="00CA0400"/>
    <w:rsid w:val="00CC152D"/>
    <w:rsid w:val="00CD0091"/>
    <w:rsid w:val="00CE0F4B"/>
    <w:rsid w:val="00D0381D"/>
    <w:rsid w:val="00D05D1F"/>
    <w:rsid w:val="00D255D4"/>
    <w:rsid w:val="00D36F76"/>
    <w:rsid w:val="00D47BD3"/>
    <w:rsid w:val="00D86CAA"/>
    <w:rsid w:val="00D93123"/>
    <w:rsid w:val="00DA0BED"/>
    <w:rsid w:val="00DB092A"/>
    <w:rsid w:val="00DB71E3"/>
    <w:rsid w:val="00DC3839"/>
    <w:rsid w:val="00DC5E7D"/>
    <w:rsid w:val="00DE0B74"/>
    <w:rsid w:val="00DF1B76"/>
    <w:rsid w:val="00E04357"/>
    <w:rsid w:val="00E05E1A"/>
    <w:rsid w:val="00E06000"/>
    <w:rsid w:val="00E649D6"/>
    <w:rsid w:val="00EB0247"/>
    <w:rsid w:val="00EC01A5"/>
    <w:rsid w:val="00F31008"/>
    <w:rsid w:val="00F37E2A"/>
    <w:rsid w:val="00F60611"/>
    <w:rsid w:val="00F6387D"/>
    <w:rsid w:val="00F63B01"/>
    <w:rsid w:val="00F66726"/>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Cuadrculadetab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customStyle="1" w:styleId="UnresolvedMention">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786434">
      <w:bodyDiv w:val="1"/>
      <w:marLeft w:val="0"/>
      <w:marRight w:val="0"/>
      <w:marTop w:val="0"/>
      <w:marBottom w:val="0"/>
      <w:divBdr>
        <w:top w:val="none" w:sz="0" w:space="0" w:color="auto"/>
        <w:left w:val="none" w:sz="0" w:space="0" w:color="auto"/>
        <w:bottom w:val="none" w:sz="0" w:space="0" w:color="auto"/>
        <w:right w:val="none" w:sz="0" w:space="0" w:color="auto"/>
      </w:divBdr>
      <w:divsChild>
        <w:div w:id="1346978497">
          <w:marLeft w:val="0"/>
          <w:marRight w:val="0"/>
          <w:marTop w:val="0"/>
          <w:marBottom w:val="0"/>
          <w:divBdr>
            <w:top w:val="none" w:sz="0" w:space="0" w:color="auto"/>
            <w:left w:val="none" w:sz="0" w:space="0" w:color="auto"/>
            <w:bottom w:val="none" w:sz="0" w:space="0" w:color="auto"/>
            <w:right w:val="none" w:sz="0" w:space="0" w:color="auto"/>
          </w:divBdr>
          <w:divsChild>
            <w:div w:id="57637648">
              <w:marLeft w:val="0"/>
              <w:marRight w:val="0"/>
              <w:marTop w:val="0"/>
              <w:marBottom w:val="0"/>
              <w:divBdr>
                <w:top w:val="none" w:sz="0" w:space="0" w:color="auto"/>
                <w:left w:val="none" w:sz="0" w:space="0" w:color="auto"/>
                <w:bottom w:val="none" w:sz="0" w:space="0" w:color="auto"/>
                <w:right w:val="none" w:sz="0" w:space="0" w:color="auto"/>
              </w:divBdr>
              <w:divsChild>
                <w:div w:id="137384342">
                  <w:marLeft w:val="0"/>
                  <w:marRight w:val="0"/>
                  <w:marTop w:val="0"/>
                  <w:marBottom w:val="0"/>
                  <w:divBdr>
                    <w:top w:val="none" w:sz="0" w:space="0" w:color="auto"/>
                    <w:left w:val="none" w:sz="0" w:space="0" w:color="auto"/>
                    <w:bottom w:val="none" w:sz="0" w:space="0" w:color="auto"/>
                    <w:right w:val="none" w:sz="0" w:space="0" w:color="auto"/>
                  </w:divBdr>
                  <w:divsChild>
                    <w:div w:id="1349328301">
                      <w:marLeft w:val="0"/>
                      <w:marRight w:val="0"/>
                      <w:marTop w:val="0"/>
                      <w:marBottom w:val="0"/>
                      <w:divBdr>
                        <w:top w:val="none" w:sz="0" w:space="0" w:color="auto"/>
                        <w:left w:val="none" w:sz="0" w:space="0" w:color="auto"/>
                        <w:bottom w:val="none" w:sz="0" w:space="0" w:color="auto"/>
                        <w:right w:val="none" w:sz="0" w:space="0" w:color="auto"/>
                      </w:divBdr>
                      <w:divsChild>
                        <w:div w:id="1228147568">
                          <w:marLeft w:val="0"/>
                          <w:marRight w:val="0"/>
                          <w:marTop w:val="0"/>
                          <w:marBottom w:val="0"/>
                          <w:divBdr>
                            <w:top w:val="none" w:sz="0" w:space="0" w:color="auto"/>
                            <w:left w:val="none" w:sz="0" w:space="0" w:color="auto"/>
                            <w:bottom w:val="none" w:sz="0" w:space="0" w:color="auto"/>
                            <w:right w:val="none" w:sz="0" w:space="0" w:color="auto"/>
                          </w:divBdr>
                          <w:divsChild>
                            <w:div w:id="226770243">
                              <w:marLeft w:val="0"/>
                              <w:marRight w:val="0"/>
                              <w:marTop w:val="0"/>
                              <w:marBottom w:val="0"/>
                              <w:divBdr>
                                <w:top w:val="none" w:sz="0" w:space="0" w:color="auto"/>
                                <w:left w:val="none" w:sz="0" w:space="0" w:color="auto"/>
                                <w:bottom w:val="none" w:sz="0" w:space="0" w:color="auto"/>
                                <w:right w:val="none" w:sz="0" w:space="0" w:color="auto"/>
                              </w:divBdr>
                              <w:divsChild>
                                <w:div w:id="501315594">
                                  <w:marLeft w:val="0"/>
                                  <w:marRight w:val="0"/>
                                  <w:marTop w:val="0"/>
                                  <w:marBottom w:val="0"/>
                                  <w:divBdr>
                                    <w:top w:val="none" w:sz="0" w:space="0" w:color="auto"/>
                                    <w:left w:val="none" w:sz="0" w:space="0" w:color="auto"/>
                                    <w:bottom w:val="none" w:sz="0" w:space="0" w:color="auto"/>
                                    <w:right w:val="none" w:sz="0" w:space="0" w:color="auto"/>
                                  </w:divBdr>
                                  <w:divsChild>
                                    <w:div w:id="1684546440">
                                      <w:marLeft w:val="0"/>
                                      <w:marRight w:val="0"/>
                                      <w:marTop w:val="0"/>
                                      <w:marBottom w:val="0"/>
                                      <w:divBdr>
                                        <w:top w:val="none" w:sz="0" w:space="0" w:color="auto"/>
                                        <w:left w:val="none" w:sz="0" w:space="0" w:color="auto"/>
                                        <w:bottom w:val="none" w:sz="0" w:space="0" w:color="auto"/>
                                        <w:right w:val="none" w:sz="0" w:space="0" w:color="auto"/>
                                      </w:divBdr>
                                      <w:divsChild>
                                        <w:div w:id="4387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01895">
                                  <w:marLeft w:val="0"/>
                                  <w:marRight w:val="0"/>
                                  <w:marTop w:val="0"/>
                                  <w:marBottom w:val="0"/>
                                  <w:divBdr>
                                    <w:top w:val="none" w:sz="0" w:space="0" w:color="auto"/>
                                    <w:left w:val="none" w:sz="0" w:space="0" w:color="auto"/>
                                    <w:bottom w:val="none" w:sz="0" w:space="0" w:color="auto"/>
                                    <w:right w:val="none" w:sz="0" w:space="0" w:color="auto"/>
                                  </w:divBdr>
                                  <w:divsChild>
                                    <w:div w:id="605231648">
                                      <w:marLeft w:val="0"/>
                                      <w:marRight w:val="0"/>
                                      <w:marTop w:val="0"/>
                                      <w:marBottom w:val="0"/>
                                      <w:divBdr>
                                        <w:top w:val="none" w:sz="0" w:space="0" w:color="auto"/>
                                        <w:left w:val="none" w:sz="0" w:space="0" w:color="auto"/>
                                        <w:bottom w:val="none" w:sz="0" w:space="0" w:color="auto"/>
                                        <w:right w:val="none" w:sz="0" w:space="0" w:color="auto"/>
                                      </w:divBdr>
                                      <w:divsChild>
                                        <w:div w:id="92433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95651">
                                  <w:marLeft w:val="0"/>
                                  <w:marRight w:val="0"/>
                                  <w:marTop w:val="0"/>
                                  <w:marBottom w:val="0"/>
                                  <w:divBdr>
                                    <w:top w:val="none" w:sz="0" w:space="0" w:color="auto"/>
                                    <w:left w:val="none" w:sz="0" w:space="0" w:color="auto"/>
                                    <w:bottom w:val="none" w:sz="0" w:space="0" w:color="auto"/>
                                    <w:right w:val="none" w:sz="0" w:space="0" w:color="auto"/>
                                  </w:divBdr>
                                  <w:divsChild>
                                    <w:div w:id="525363008">
                                      <w:marLeft w:val="0"/>
                                      <w:marRight w:val="0"/>
                                      <w:marTop w:val="0"/>
                                      <w:marBottom w:val="0"/>
                                      <w:divBdr>
                                        <w:top w:val="none" w:sz="0" w:space="0" w:color="auto"/>
                                        <w:left w:val="none" w:sz="0" w:space="0" w:color="auto"/>
                                        <w:bottom w:val="none" w:sz="0" w:space="0" w:color="auto"/>
                                        <w:right w:val="none" w:sz="0" w:space="0" w:color="auto"/>
                                      </w:divBdr>
                                      <w:divsChild>
                                        <w:div w:id="92904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79396">
                                  <w:marLeft w:val="0"/>
                                  <w:marRight w:val="0"/>
                                  <w:marTop w:val="0"/>
                                  <w:marBottom w:val="0"/>
                                  <w:divBdr>
                                    <w:top w:val="none" w:sz="0" w:space="0" w:color="auto"/>
                                    <w:left w:val="none" w:sz="0" w:space="0" w:color="auto"/>
                                    <w:bottom w:val="none" w:sz="0" w:space="0" w:color="auto"/>
                                    <w:right w:val="none" w:sz="0" w:space="0" w:color="auto"/>
                                  </w:divBdr>
                                  <w:divsChild>
                                    <w:div w:id="1045637236">
                                      <w:marLeft w:val="0"/>
                                      <w:marRight w:val="0"/>
                                      <w:marTop w:val="0"/>
                                      <w:marBottom w:val="0"/>
                                      <w:divBdr>
                                        <w:top w:val="none" w:sz="0" w:space="0" w:color="auto"/>
                                        <w:left w:val="none" w:sz="0" w:space="0" w:color="auto"/>
                                        <w:bottom w:val="none" w:sz="0" w:space="0" w:color="auto"/>
                                        <w:right w:val="none" w:sz="0" w:space="0" w:color="auto"/>
                                      </w:divBdr>
                                      <w:divsChild>
                                        <w:div w:id="18699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492915">
                                  <w:marLeft w:val="0"/>
                                  <w:marRight w:val="0"/>
                                  <w:marTop w:val="0"/>
                                  <w:marBottom w:val="0"/>
                                  <w:divBdr>
                                    <w:top w:val="none" w:sz="0" w:space="0" w:color="auto"/>
                                    <w:left w:val="none" w:sz="0" w:space="0" w:color="auto"/>
                                    <w:bottom w:val="none" w:sz="0" w:space="0" w:color="auto"/>
                                    <w:right w:val="none" w:sz="0" w:space="0" w:color="auto"/>
                                  </w:divBdr>
                                  <w:divsChild>
                                    <w:div w:id="1860926841">
                                      <w:marLeft w:val="0"/>
                                      <w:marRight w:val="0"/>
                                      <w:marTop w:val="0"/>
                                      <w:marBottom w:val="0"/>
                                      <w:divBdr>
                                        <w:top w:val="none" w:sz="0" w:space="0" w:color="auto"/>
                                        <w:left w:val="none" w:sz="0" w:space="0" w:color="auto"/>
                                        <w:bottom w:val="none" w:sz="0" w:space="0" w:color="auto"/>
                                        <w:right w:val="none" w:sz="0" w:space="0" w:color="auto"/>
                                      </w:divBdr>
                                      <w:divsChild>
                                        <w:div w:id="1889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26560">
                                  <w:marLeft w:val="0"/>
                                  <w:marRight w:val="0"/>
                                  <w:marTop w:val="0"/>
                                  <w:marBottom w:val="0"/>
                                  <w:divBdr>
                                    <w:top w:val="none" w:sz="0" w:space="0" w:color="auto"/>
                                    <w:left w:val="none" w:sz="0" w:space="0" w:color="auto"/>
                                    <w:bottom w:val="none" w:sz="0" w:space="0" w:color="auto"/>
                                    <w:right w:val="none" w:sz="0" w:space="0" w:color="auto"/>
                                  </w:divBdr>
                                  <w:divsChild>
                                    <w:div w:id="1401638946">
                                      <w:marLeft w:val="0"/>
                                      <w:marRight w:val="0"/>
                                      <w:marTop w:val="0"/>
                                      <w:marBottom w:val="0"/>
                                      <w:divBdr>
                                        <w:top w:val="none" w:sz="0" w:space="0" w:color="auto"/>
                                        <w:left w:val="none" w:sz="0" w:space="0" w:color="auto"/>
                                        <w:bottom w:val="none" w:sz="0" w:space="0" w:color="auto"/>
                                        <w:right w:val="none" w:sz="0" w:space="0" w:color="auto"/>
                                      </w:divBdr>
                                      <w:divsChild>
                                        <w:div w:id="135804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264813">
                                  <w:marLeft w:val="0"/>
                                  <w:marRight w:val="0"/>
                                  <w:marTop w:val="0"/>
                                  <w:marBottom w:val="0"/>
                                  <w:divBdr>
                                    <w:top w:val="none" w:sz="0" w:space="0" w:color="auto"/>
                                    <w:left w:val="none" w:sz="0" w:space="0" w:color="auto"/>
                                    <w:bottom w:val="none" w:sz="0" w:space="0" w:color="auto"/>
                                    <w:right w:val="none" w:sz="0" w:space="0" w:color="auto"/>
                                  </w:divBdr>
                                  <w:divsChild>
                                    <w:div w:id="335420164">
                                      <w:marLeft w:val="0"/>
                                      <w:marRight w:val="0"/>
                                      <w:marTop w:val="0"/>
                                      <w:marBottom w:val="0"/>
                                      <w:divBdr>
                                        <w:top w:val="none" w:sz="0" w:space="0" w:color="auto"/>
                                        <w:left w:val="none" w:sz="0" w:space="0" w:color="auto"/>
                                        <w:bottom w:val="none" w:sz="0" w:space="0" w:color="auto"/>
                                        <w:right w:val="none" w:sz="0" w:space="0" w:color="auto"/>
                                      </w:divBdr>
                                      <w:divsChild>
                                        <w:div w:id="101484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8874">
                                  <w:marLeft w:val="0"/>
                                  <w:marRight w:val="0"/>
                                  <w:marTop w:val="0"/>
                                  <w:marBottom w:val="0"/>
                                  <w:divBdr>
                                    <w:top w:val="none" w:sz="0" w:space="0" w:color="auto"/>
                                    <w:left w:val="none" w:sz="0" w:space="0" w:color="auto"/>
                                    <w:bottom w:val="none" w:sz="0" w:space="0" w:color="auto"/>
                                    <w:right w:val="none" w:sz="0" w:space="0" w:color="auto"/>
                                  </w:divBdr>
                                  <w:divsChild>
                                    <w:div w:id="648948980">
                                      <w:marLeft w:val="0"/>
                                      <w:marRight w:val="0"/>
                                      <w:marTop w:val="0"/>
                                      <w:marBottom w:val="0"/>
                                      <w:divBdr>
                                        <w:top w:val="none" w:sz="0" w:space="0" w:color="auto"/>
                                        <w:left w:val="none" w:sz="0" w:space="0" w:color="auto"/>
                                        <w:bottom w:val="none" w:sz="0" w:space="0" w:color="auto"/>
                                        <w:right w:val="none" w:sz="0" w:space="0" w:color="auto"/>
                                      </w:divBdr>
                                      <w:divsChild>
                                        <w:div w:id="196276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0217">
                                  <w:marLeft w:val="0"/>
                                  <w:marRight w:val="0"/>
                                  <w:marTop w:val="0"/>
                                  <w:marBottom w:val="0"/>
                                  <w:divBdr>
                                    <w:top w:val="none" w:sz="0" w:space="0" w:color="auto"/>
                                    <w:left w:val="none" w:sz="0" w:space="0" w:color="auto"/>
                                    <w:bottom w:val="none" w:sz="0" w:space="0" w:color="auto"/>
                                    <w:right w:val="none" w:sz="0" w:space="0" w:color="auto"/>
                                  </w:divBdr>
                                  <w:divsChild>
                                    <w:div w:id="1432430246">
                                      <w:marLeft w:val="0"/>
                                      <w:marRight w:val="0"/>
                                      <w:marTop w:val="0"/>
                                      <w:marBottom w:val="0"/>
                                      <w:divBdr>
                                        <w:top w:val="none" w:sz="0" w:space="0" w:color="auto"/>
                                        <w:left w:val="none" w:sz="0" w:space="0" w:color="auto"/>
                                        <w:bottom w:val="none" w:sz="0" w:space="0" w:color="auto"/>
                                        <w:right w:val="none" w:sz="0" w:space="0" w:color="auto"/>
                                      </w:divBdr>
                                      <w:divsChild>
                                        <w:div w:id="161339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86123">
                                  <w:marLeft w:val="0"/>
                                  <w:marRight w:val="0"/>
                                  <w:marTop w:val="0"/>
                                  <w:marBottom w:val="0"/>
                                  <w:divBdr>
                                    <w:top w:val="none" w:sz="0" w:space="0" w:color="auto"/>
                                    <w:left w:val="none" w:sz="0" w:space="0" w:color="auto"/>
                                    <w:bottom w:val="none" w:sz="0" w:space="0" w:color="auto"/>
                                    <w:right w:val="none" w:sz="0" w:space="0" w:color="auto"/>
                                  </w:divBdr>
                                  <w:divsChild>
                                    <w:div w:id="1713461259">
                                      <w:marLeft w:val="0"/>
                                      <w:marRight w:val="0"/>
                                      <w:marTop w:val="0"/>
                                      <w:marBottom w:val="0"/>
                                      <w:divBdr>
                                        <w:top w:val="none" w:sz="0" w:space="0" w:color="auto"/>
                                        <w:left w:val="none" w:sz="0" w:space="0" w:color="auto"/>
                                        <w:bottom w:val="none" w:sz="0" w:space="0" w:color="auto"/>
                                        <w:right w:val="none" w:sz="0" w:space="0" w:color="auto"/>
                                      </w:divBdr>
                                      <w:divsChild>
                                        <w:div w:id="16209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829796">
                                  <w:marLeft w:val="0"/>
                                  <w:marRight w:val="0"/>
                                  <w:marTop w:val="0"/>
                                  <w:marBottom w:val="0"/>
                                  <w:divBdr>
                                    <w:top w:val="none" w:sz="0" w:space="0" w:color="auto"/>
                                    <w:left w:val="none" w:sz="0" w:space="0" w:color="auto"/>
                                    <w:bottom w:val="none" w:sz="0" w:space="0" w:color="auto"/>
                                    <w:right w:val="none" w:sz="0" w:space="0" w:color="auto"/>
                                  </w:divBdr>
                                  <w:divsChild>
                                    <w:div w:id="1792043373">
                                      <w:marLeft w:val="0"/>
                                      <w:marRight w:val="0"/>
                                      <w:marTop w:val="0"/>
                                      <w:marBottom w:val="0"/>
                                      <w:divBdr>
                                        <w:top w:val="none" w:sz="0" w:space="0" w:color="auto"/>
                                        <w:left w:val="none" w:sz="0" w:space="0" w:color="auto"/>
                                        <w:bottom w:val="none" w:sz="0" w:space="0" w:color="auto"/>
                                        <w:right w:val="none" w:sz="0" w:space="0" w:color="auto"/>
                                      </w:divBdr>
                                      <w:divsChild>
                                        <w:div w:id="12330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5239">
                                  <w:marLeft w:val="0"/>
                                  <w:marRight w:val="0"/>
                                  <w:marTop w:val="0"/>
                                  <w:marBottom w:val="0"/>
                                  <w:divBdr>
                                    <w:top w:val="none" w:sz="0" w:space="0" w:color="auto"/>
                                    <w:left w:val="none" w:sz="0" w:space="0" w:color="auto"/>
                                    <w:bottom w:val="none" w:sz="0" w:space="0" w:color="auto"/>
                                    <w:right w:val="none" w:sz="0" w:space="0" w:color="auto"/>
                                  </w:divBdr>
                                  <w:divsChild>
                                    <w:div w:id="34548566">
                                      <w:marLeft w:val="0"/>
                                      <w:marRight w:val="0"/>
                                      <w:marTop w:val="0"/>
                                      <w:marBottom w:val="0"/>
                                      <w:divBdr>
                                        <w:top w:val="none" w:sz="0" w:space="0" w:color="auto"/>
                                        <w:left w:val="none" w:sz="0" w:space="0" w:color="auto"/>
                                        <w:bottom w:val="none" w:sz="0" w:space="0" w:color="auto"/>
                                        <w:right w:val="none" w:sz="0" w:space="0" w:color="auto"/>
                                      </w:divBdr>
                                      <w:divsChild>
                                        <w:div w:id="37758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03486">
                                  <w:marLeft w:val="0"/>
                                  <w:marRight w:val="0"/>
                                  <w:marTop w:val="0"/>
                                  <w:marBottom w:val="0"/>
                                  <w:divBdr>
                                    <w:top w:val="none" w:sz="0" w:space="0" w:color="auto"/>
                                    <w:left w:val="none" w:sz="0" w:space="0" w:color="auto"/>
                                    <w:bottom w:val="none" w:sz="0" w:space="0" w:color="auto"/>
                                    <w:right w:val="none" w:sz="0" w:space="0" w:color="auto"/>
                                  </w:divBdr>
                                  <w:divsChild>
                                    <w:div w:id="674112307">
                                      <w:marLeft w:val="0"/>
                                      <w:marRight w:val="0"/>
                                      <w:marTop w:val="0"/>
                                      <w:marBottom w:val="0"/>
                                      <w:divBdr>
                                        <w:top w:val="none" w:sz="0" w:space="0" w:color="auto"/>
                                        <w:left w:val="none" w:sz="0" w:space="0" w:color="auto"/>
                                        <w:bottom w:val="none" w:sz="0" w:space="0" w:color="auto"/>
                                        <w:right w:val="none" w:sz="0" w:space="0" w:color="auto"/>
                                      </w:divBdr>
                                      <w:divsChild>
                                        <w:div w:id="67692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39703">
                                  <w:marLeft w:val="0"/>
                                  <w:marRight w:val="0"/>
                                  <w:marTop w:val="0"/>
                                  <w:marBottom w:val="0"/>
                                  <w:divBdr>
                                    <w:top w:val="none" w:sz="0" w:space="0" w:color="auto"/>
                                    <w:left w:val="none" w:sz="0" w:space="0" w:color="auto"/>
                                    <w:bottom w:val="none" w:sz="0" w:space="0" w:color="auto"/>
                                    <w:right w:val="none" w:sz="0" w:space="0" w:color="auto"/>
                                  </w:divBdr>
                                  <w:divsChild>
                                    <w:div w:id="129832485">
                                      <w:marLeft w:val="0"/>
                                      <w:marRight w:val="0"/>
                                      <w:marTop w:val="0"/>
                                      <w:marBottom w:val="0"/>
                                      <w:divBdr>
                                        <w:top w:val="none" w:sz="0" w:space="0" w:color="auto"/>
                                        <w:left w:val="none" w:sz="0" w:space="0" w:color="auto"/>
                                        <w:bottom w:val="none" w:sz="0" w:space="0" w:color="auto"/>
                                        <w:right w:val="none" w:sz="0" w:space="0" w:color="auto"/>
                                      </w:divBdr>
                                      <w:divsChild>
                                        <w:div w:id="96419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20175">
                                  <w:marLeft w:val="0"/>
                                  <w:marRight w:val="0"/>
                                  <w:marTop w:val="0"/>
                                  <w:marBottom w:val="0"/>
                                  <w:divBdr>
                                    <w:top w:val="none" w:sz="0" w:space="0" w:color="auto"/>
                                    <w:left w:val="none" w:sz="0" w:space="0" w:color="auto"/>
                                    <w:bottom w:val="none" w:sz="0" w:space="0" w:color="auto"/>
                                    <w:right w:val="none" w:sz="0" w:space="0" w:color="auto"/>
                                  </w:divBdr>
                                  <w:divsChild>
                                    <w:div w:id="1629631109">
                                      <w:marLeft w:val="0"/>
                                      <w:marRight w:val="0"/>
                                      <w:marTop w:val="0"/>
                                      <w:marBottom w:val="0"/>
                                      <w:divBdr>
                                        <w:top w:val="none" w:sz="0" w:space="0" w:color="auto"/>
                                        <w:left w:val="none" w:sz="0" w:space="0" w:color="auto"/>
                                        <w:bottom w:val="none" w:sz="0" w:space="0" w:color="auto"/>
                                        <w:right w:val="none" w:sz="0" w:space="0" w:color="auto"/>
                                      </w:divBdr>
                                      <w:divsChild>
                                        <w:div w:id="84701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5484">
                                  <w:marLeft w:val="0"/>
                                  <w:marRight w:val="0"/>
                                  <w:marTop w:val="0"/>
                                  <w:marBottom w:val="0"/>
                                  <w:divBdr>
                                    <w:top w:val="none" w:sz="0" w:space="0" w:color="auto"/>
                                    <w:left w:val="none" w:sz="0" w:space="0" w:color="auto"/>
                                    <w:bottom w:val="none" w:sz="0" w:space="0" w:color="auto"/>
                                    <w:right w:val="none" w:sz="0" w:space="0" w:color="auto"/>
                                  </w:divBdr>
                                  <w:divsChild>
                                    <w:div w:id="1801218915">
                                      <w:marLeft w:val="0"/>
                                      <w:marRight w:val="0"/>
                                      <w:marTop w:val="0"/>
                                      <w:marBottom w:val="0"/>
                                      <w:divBdr>
                                        <w:top w:val="none" w:sz="0" w:space="0" w:color="auto"/>
                                        <w:left w:val="none" w:sz="0" w:space="0" w:color="auto"/>
                                        <w:bottom w:val="none" w:sz="0" w:space="0" w:color="auto"/>
                                        <w:right w:val="none" w:sz="0" w:space="0" w:color="auto"/>
                                      </w:divBdr>
                                      <w:divsChild>
                                        <w:div w:id="96096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942161">
                                  <w:marLeft w:val="0"/>
                                  <w:marRight w:val="0"/>
                                  <w:marTop w:val="0"/>
                                  <w:marBottom w:val="0"/>
                                  <w:divBdr>
                                    <w:top w:val="none" w:sz="0" w:space="0" w:color="auto"/>
                                    <w:left w:val="none" w:sz="0" w:space="0" w:color="auto"/>
                                    <w:bottom w:val="none" w:sz="0" w:space="0" w:color="auto"/>
                                    <w:right w:val="none" w:sz="0" w:space="0" w:color="auto"/>
                                  </w:divBdr>
                                  <w:divsChild>
                                    <w:div w:id="57946597">
                                      <w:marLeft w:val="0"/>
                                      <w:marRight w:val="0"/>
                                      <w:marTop w:val="0"/>
                                      <w:marBottom w:val="0"/>
                                      <w:divBdr>
                                        <w:top w:val="none" w:sz="0" w:space="0" w:color="auto"/>
                                        <w:left w:val="none" w:sz="0" w:space="0" w:color="auto"/>
                                        <w:bottom w:val="none" w:sz="0" w:space="0" w:color="auto"/>
                                        <w:right w:val="none" w:sz="0" w:space="0" w:color="auto"/>
                                      </w:divBdr>
                                      <w:divsChild>
                                        <w:div w:id="158133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1722">
                                  <w:marLeft w:val="0"/>
                                  <w:marRight w:val="0"/>
                                  <w:marTop w:val="0"/>
                                  <w:marBottom w:val="0"/>
                                  <w:divBdr>
                                    <w:top w:val="none" w:sz="0" w:space="0" w:color="auto"/>
                                    <w:left w:val="none" w:sz="0" w:space="0" w:color="auto"/>
                                    <w:bottom w:val="none" w:sz="0" w:space="0" w:color="auto"/>
                                    <w:right w:val="none" w:sz="0" w:space="0" w:color="auto"/>
                                  </w:divBdr>
                                  <w:divsChild>
                                    <w:div w:id="78525103">
                                      <w:marLeft w:val="0"/>
                                      <w:marRight w:val="0"/>
                                      <w:marTop w:val="0"/>
                                      <w:marBottom w:val="0"/>
                                      <w:divBdr>
                                        <w:top w:val="none" w:sz="0" w:space="0" w:color="auto"/>
                                        <w:left w:val="none" w:sz="0" w:space="0" w:color="auto"/>
                                        <w:bottom w:val="none" w:sz="0" w:space="0" w:color="auto"/>
                                        <w:right w:val="none" w:sz="0" w:space="0" w:color="auto"/>
                                      </w:divBdr>
                                      <w:divsChild>
                                        <w:div w:id="130712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201962">
                                  <w:marLeft w:val="0"/>
                                  <w:marRight w:val="0"/>
                                  <w:marTop w:val="0"/>
                                  <w:marBottom w:val="0"/>
                                  <w:divBdr>
                                    <w:top w:val="none" w:sz="0" w:space="0" w:color="auto"/>
                                    <w:left w:val="none" w:sz="0" w:space="0" w:color="auto"/>
                                    <w:bottom w:val="none" w:sz="0" w:space="0" w:color="auto"/>
                                    <w:right w:val="none" w:sz="0" w:space="0" w:color="auto"/>
                                  </w:divBdr>
                                  <w:divsChild>
                                    <w:div w:id="1899432815">
                                      <w:marLeft w:val="0"/>
                                      <w:marRight w:val="0"/>
                                      <w:marTop w:val="0"/>
                                      <w:marBottom w:val="0"/>
                                      <w:divBdr>
                                        <w:top w:val="none" w:sz="0" w:space="0" w:color="auto"/>
                                        <w:left w:val="none" w:sz="0" w:space="0" w:color="auto"/>
                                        <w:bottom w:val="none" w:sz="0" w:space="0" w:color="auto"/>
                                        <w:right w:val="none" w:sz="0" w:space="0" w:color="auto"/>
                                      </w:divBdr>
                                      <w:divsChild>
                                        <w:div w:id="161015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96969">
                                  <w:marLeft w:val="0"/>
                                  <w:marRight w:val="0"/>
                                  <w:marTop w:val="0"/>
                                  <w:marBottom w:val="0"/>
                                  <w:divBdr>
                                    <w:top w:val="none" w:sz="0" w:space="0" w:color="auto"/>
                                    <w:left w:val="none" w:sz="0" w:space="0" w:color="auto"/>
                                    <w:bottom w:val="none" w:sz="0" w:space="0" w:color="auto"/>
                                    <w:right w:val="none" w:sz="0" w:space="0" w:color="auto"/>
                                  </w:divBdr>
                                  <w:divsChild>
                                    <w:div w:id="1529753125">
                                      <w:marLeft w:val="0"/>
                                      <w:marRight w:val="0"/>
                                      <w:marTop w:val="0"/>
                                      <w:marBottom w:val="0"/>
                                      <w:divBdr>
                                        <w:top w:val="none" w:sz="0" w:space="0" w:color="auto"/>
                                        <w:left w:val="none" w:sz="0" w:space="0" w:color="auto"/>
                                        <w:bottom w:val="none" w:sz="0" w:space="0" w:color="auto"/>
                                        <w:right w:val="none" w:sz="0" w:space="0" w:color="auto"/>
                                      </w:divBdr>
                                      <w:divsChild>
                                        <w:div w:id="4241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132047">
                                  <w:marLeft w:val="0"/>
                                  <w:marRight w:val="0"/>
                                  <w:marTop w:val="0"/>
                                  <w:marBottom w:val="0"/>
                                  <w:divBdr>
                                    <w:top w:val="none" w:sz="0" w:space="0" w:color="auto"/>
                                    <w:left w:val="none" w:sz="0" w:space="0" w:color="auto"/>
                                    <w:bottom w:val="none" w:sz="0" w:space="0" w:color="auto"/>
                                    <w:right w:val="none" w:sz="0" w:space="0" w:color="auto"/>
                                  </w:divBdr>
                                  <w:divsChild>
                                    <w:div w:id="1442719515">
                                      <w:marLeft w:val="0"/>
                                      <w:marRight w:val="0"/>
                                      <w:marTop w:val="0"/>
                                      <w:marBottom w:val="0"/>
                                      <w:divBdr>
                                        <w:top w:val="none" w:sz="0" w:space="0" w:color="auto"/>
                                        <w:left w:val="none" w:sz="0" w:space="0" w:color="auto"/>
                                        <w:bottom w:val="none" w:sz="0" w:space="0" w:color="auto"/>
                                        <w:right w:val="none" w:sz="0" w:space="0" w:color="auto"/>
                                      </w:divBdr>
                                      <w:divsChild>
                                        <w:div w:id="11403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370722">
                                  <w:marLeft w:val="0"/>
                                  <w:marRight w:val="0"/>
                                  <w:marTop w:val="0"/>
                                  <w:marBottom w:val="0"/>
                                  <w:divBdr>
                                    <w:top w:val="none" w:sz="0" w:space="0" w:color="auto"/>
                                    <w:left w:val="none" w:sz="0" w:space="0" w:color="auto"/>
                                    <w:bottom w:val="none" w:sz="0" w:space="0" w:color="auto"/>
                                    <w:right w:val="none" w:sz="0" w:space="0" w:color="auto"/>
                                  </w:divBdr>
                                  <w:divsChild>
                                    <w:div w:id="1797479678">
                                      <w:marLeft w:val="0"/>
                                      <w:marRight w:val="0"/>
                                      <w:marTop w:val="0"/>
                                      <w:marBottom w:val="0"/>
                                      <w:divBdr>
                                        <w:top w:val="none" w:sz="0" w:space="0" w:color="auto"/>
                                        <w:left w:val="none" w:sz="0" w:space="0" w:color="auto"/>
                                        <w:bottom w:val="none" w:sz="0" w:space="0" w:color="auto"/>
                                        <w:right w:val="none" w:sz="0" w:space="0" w:color="auto"/>
                                      </w:divBdr>
                                      <w:divsChild>
                                        <w:div w:id="16470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260150">
                                  <w:marLeft w:val="0"/>
                                  <w:marRight w:val="0"/>
                                  <w:marTop w:val="0"/>
                                  <w:marBottom w:val="0"/>
                                  <w:divBdr>
                                    <w:top w:val="none" w:sz="0" w:space="0" w:color="auto"/>
                                    <w:left w:val="none" w:sz="0" w:space="0" w:color="auto"/>
                                    <w:bottom w:val="none" w:sz="0" w:space="0" w:color="auto"/>
                                    <w:right w:val="none" w:sz="0" w:space="0" w:color="auto"/>
                                  </w:divBdr>
                                  <w:divsChild>
                                    <w:div w:id="1555506013">
                                      <w:marLeft w:val="0"/>
                                      <w:marRight w:val="0"/>
                                      <w:marTop w:val="0"/>
                                      <w:marBottom w:val="0"/>
                                      <w:divBdr>
                                        <w:top w:val="none" w:sz="0" w:space="0" w:color="auto"/>
                                        <w:left w:val="none" w:sz="0" w:space="0" w:color="auto"/>
                                        <w:bottom w:val="none" w:sz="0" w:space="0" w:color="auto"/>
                                        <w:right w:val="none" w:sz="0" w:space="0" w:color="auto"/>
                                      </w:divBdr>
                                      <w:divsChild>
                                        <w:div w:id="150621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66558">
                                  <w:marLeft w:val="0"/>
                                  <w:marRight w:val="0"/>
                                  <w:marTop w:val="0"/>
                                  <w:marBottom w:val="0"/>
                                  <w:divBdr>
                                    <w:top w:val="none" w:sz="0" w:space="0" w:color="auto"/>
                                    <w:left w:val="none" w:sz="0" w:space="0" w:color="auto"/>
                                    <w:bottom w:val="none" w:sz="0" w:space="0" w:color="auto"/>
                                    <w:right w:val="none" w:sz="0" w:space="0" w:color="auto"/>
                                  </w:divBdr>
                                  <w:divsChild>
                                    <w:div w:id="100423086">
                                      <w:marLeft w:val="0"/>
                                      <w:marRight w:val="0"/>
                                      <w:marTop w:val="0"/>
                                      <w:marBottom w:val="0"/>
                                      <w:divBdr>
                                        <w:top w:val="none" w:sz="0" w:space="0" w:color="auto"/>
                                        <w:left w:val="none" w:sz="0" w:space="0" w:color="auto"/>
                                        <w:bottom w:val="none" w:sz="0" w:space="0" w:color="auto"/>
                                        <w:right w:val="none" w:sz="0" w:space="0" w:color="auto"/>
                                      </w:divBdr>
                                      <w:divsChild>
                                        <w:div w:id="185711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95217">
                                  <w:marLeft w:val="0"/>
                                  <w:marRight w:val="0"/>
                                  <w:marTop w:val="0"/>
                                  <w:marBottom w:val="0"/>
                                  <w:divBdr>
                                    <w:top w:val="none" w:sz="0" w:space="0" w:color="auto"/>
                                    <w:left w:val="none" w:sz="0" w:space="0" w:color="auto"/>
                                    <w:bottom w:val="none" w:sz="0" w:space="0" w:color="auto"/>
                                    <w:right w:val="none" w:sz="0" w:space="0" w:color="auto"/>
                                  </w:divBdr>
                                  <w:divsChild>
                                    <w:div w:id="1459185212">
                                      <w:marLeft w:val="0"/>
                                      <w:marRight w:val="0"/>
                                      <w:marTop w:val="0"/>
                                      <w:marBottom w:val="0"/>
                                      <w:divBdr>
                                        <w:top w:val="none" w:sz="0" w:space="0" w:color="auto"/>
                                        <w:left w:val="none" w:sz="0" w:space="0" w:color="auto"/>
                                        <w:bottom w:val="none" w:sz="0" w:space="0" w:color="auto"/>
                                        <w:right w:val="none" w:sz="0" w:space="0" w:color="auto"/>
                                      </w:divBdr>
                                      <w:divsChild>
                                        <w:div w:id="166654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34861">
                                  <w:marLeft w:val="0"/>
                                  <w:marRight w:val="0"/>
                                  <w:marTop w:val="0"/>
                                  <w:marBottom w:val="0"/>
                                  <w:divBdr>
                                    <w:top w:val="none" w:sz="0" w:space="0" w:color="auto"/>
                                    <w:left w:val="none" w:sz="0" w:space="0" w:color="auto"/>
                                    <w:bottom w:val="none" w:sz="0" w:space="0" w:color="auto"/>
                                    <w:right w:val="none" w:sz="0" w:space="0" w:color="auto"/>
                                  </w:divBdr>
                                  <w:divsChild>
                                    <w:div w:id="575095523">
                                      <w:marLeft w:val="0"/>
                                      <w:marRight w:val="0"/>
                                      <w:marTop w:val="0"/>
                                      <w:marBottom w:val="0"/>
                                      <w:divBdr>
                                        <w:top w:val="none" w:sz="0" w:space="0" w:color="auto"/>
                                        <w:left w:val="none" w:sz="0" w:space="0" w:color="auto"/>
                                        <w:bottom w:val="none" w:sz="0" w:space="0" w:color="auto"/>
                                        <w:right w:val="none" w:sz="0" w:space="0" w:color="auto"/>
                                      </w:divBdr>
                                      <w:divsChild>
                                        <w:div w:id="39297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149003">
                                  <w:marLeft w:val="0"/>
                                  <w:marRight w:val="0"/>
                                  <w:marTop w:val="0"/>
                                  <w:marBottom w:val="0"/>
                                  <w:divBdr>
                                    <w:top w:val="none" w:sz="0" w:space="0" w:color="auto"/>
                                    <w:left w:val="none" w:sz="0" w:space="0" w:color="auto"/>
                                    <w:bottom w:val="none" w:sz="0" w:space="0" w:color="auto"/>
                                    <w:right w:val="none" w:sz="0" w:space="0" w:color="auto"/>
                                  </w:divBdr>
                                  <w:divsChild>
                                    <w:div w:id="2091922368">
                                      <w:marLeft w:val="0"/>
                                      <w:marRight w:val="0"/>
                                      <w:marTop w:val="0"/>
                                      <w:marBottom w:val="0"/>
                                      <w:divBdr>
                                        <w:top w:val="none" w:sz="0" w:space="0" w:color="auto"/>
                                        <w:left w:val="none" w:sz="0" w:space="0" w:color="auto"/>
                                        <w:bottom w:val="none" w:sz="0" w:space="0" w:color="auto"/>
                                        <w:right w:val="none" w:sz="0" w:space="0" w:color="auto"/>
                                      </w:divBdr>
                                      <w:divsChild>
                                        <w:div w:id="15513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49132">
                                  <w:marLeft w:val="0"/>
                                  <w:marRight w:val="0"/>
                                  <w:marTop w:val="0"/>
                                  <w:marBottom w:val="0"/>
                                  <w:divBdr>
                                    <w:top w:val="none" w:sz="0" w:space="0" w:color="auto"/>
                                    <w:left w:val="none" w:sz="0" w:space="0" w:color="auto"/>
                                    <w:bottom w:val="none" w:sz="0" w:space="0" w:color="auto"/>
                                    <w:right w:val="none" w:sz="0" w:space="0" w:color="auto"/>
                                  </w:divBdr>
                                  <w:divsChild>
                                    <w:div w:id="1221134993">
                                      <w:marLeft w:val="0"/>
                                      <w:marRight w:val="0"/>
                                      <w:marTop w:val="0"/>
                                      <w:marBottom w:val="0"/>
                                      <w:divBdr>
                                        <w:top w:val="none" w:sz="0" w:space="0" w:color="auto"/>
                                        <w:left w:val="none" w:sz="0" w:space="0" w:color="auto"/>
                                        <w:bottom w:val="none" w:sz="0" w:space="0" w:color="auto"/>
                                        <w:right w:val="none" w:sz="0" w:space="0" w:color="auto"/>
                                      </w:divBdr>
                                      <w:divsChild>
                                        <w:div w:id="63930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61919">
                                  <w:marLeft w:val="0"/>
                                  <w:marRight w:val="0"/>
                                  <w:marTop w:val="0"/>
                                  <w:marBottom w:val="0"/>
                                  <w:divBdr>
                                    <w:top w:val="none" w:sz="0" w:space="0" w:color="auto"/>
                                    <w:left w:val="none" w:sz="0" w:space="0" w:color="auto"/>
                                    <w:bottom w:val="none" w:sz="0" w:space="0" w:color="auto"/>
                                    <w:right w:val="none" w:sz="0" w:space="0" w:color="auto"/>
                                  </w:divBdr>
                                  <w:divsChild>
                                    <w:div w:id="52971918">
                                      <w:marLeft w:val="0"/>
                                      <w:marRight w:val="0"/>
                                      <w:marTop w:val="0"/>
                                      <w:marBottom w:val="0"/>
                                      <w:divBdr>
                                        <w:top w:val="none" w:sz="0" w:space="0" w:color="auto"/>
                                        <w:left w:val="none" w:sz="0" w:space="0" w:color="auto"/>
                                        <w:bottom w:val="none" w:sz="0" w:space="0" w:color="auto"/>
                                        <w:right w:val="none" w:sz="0" w:space="0" w:color="auto"/>
                                      </w:divBdr>
                                      <w:divsChild>
                                        <w:div w:id="11769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243109">
                                  <w:marLeft w:val="0"/>
                                  <w:marRight w:val="0"/>
                                  <w:marTop w:val="0"/>
                                  <w:marBottom w:val="0"/>
                                  <w:divBdr>
                                    <w:top w:val="none" w:sz="0" w:space="0" w:color="auto"/>
                                    <w:left w:val="none" w:sz="0" w:space="0" w:color="auto"/>
                                    <w:bottom w:val="none" w:sz="0" w:space="0" w:color="auto"/>
                                    <w:right w:val="none" w:sz="0" w:space="0" w:color="auto"/>
                                  </w:divBdr>
                                  <w:divsChild>
                                    <w:div w:id="1496409567">
                                      <w:marLeft w:val="0"/>
                                      <w:marRight w:val="0"/>
                                      <w:marTop w:val="0"/>
                                      <w:marBottom w:val="0"/>
                                      <w:divBdr>
                                        <w:top w:val="none" w:sz="0" w:space="0" w:color="auto"/>
                                        <w:left w:val="none" w:sz="0" w:space="0" w:color="auto"/>
                                        <w:bottom w:val="none" w:sz="0" w:space="0" w:color="auto"/>
                                        <w:right w:val="none" w:sz="0" w:space="0" w:color="auto"/>
                                      </w:divBdr>
                                      <w:divsChild>
                                        <w:div w:id="67831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97893">
                                  <w:marLeft w:val="0"/>
                                  <w:marRight w:val="0"/>
                                  <w:marTop w:val="0"/>
                                  <w:marBottom w:val="0"/>
                                  <w:divBdr>
                                    <w:top w:val="none" w:sz="0" w:space="0" w:color="auto"/>
                                    <w:left w:val="none" w:sz="0" w:space="0" w:color="auto"/>
                                    <w:bottom w:val="none" w:sz="0" w:space="0" w:color="auto"/>
                                    <w:right w:val="none" w:sz="0" w:space="0" w:color="auto"/>
                                  </w:divBdr>
                                  <w:divsChild>
                                    <w:div w:id="537475571">
                                      <w:marLeft w:val="0"/>
                                      <w:marRight w:val="0"/>
                                      <w:marTop w:val="0"/>
                                      <w:marBottom w:val="0"/>
                                      <w:divBdr>
                                        <w:top w:val="none" w:sz="0" w:space="0" w:color="auto"/>
                                        <w:left w:val="none" w:sz="0" w:space="0" w:color="auto"/>
                                        <w:bottom w:val="none" w:sz="0" w:space="0" w:color="auto"/>
                                        <w:right w:val="none" w:sz="0" w:space="0" w:color="auto"/>
                                      </w:divBdr>
                                      <w:divsChild>
                                        <w:div w:id="147436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632609">
                                  <w:marLeft w:val="0"/>
                                  <w:marRight w:val="0"/>
                                  <w:marTop w:val="0"/>
                                  <w:marBottom w:val="0"/>
                                  <w:divBdr>
                                    <w:top w:val="none" w:sz="0" w:space="0" w:color="auto"/>
                                    <w:left w:val="none" w:sz="0" w:space="0" w:color="auto"/>
                                    <w:bottom w:val="none" w:sz="0" w:space="0" w:color="auto"/>
                                    <w:right w:val="none" w:sz="0" w:space="0" w:color="auto"/>
                                  </w:divBdr>
                                  <w:divsChild>
                                    <w:div w:id="1132289909">
                                      <w:marLeft w:val="0"/>
                                      <w:marRight w:val="0"/>
                                      <w:marTop w:val="0"/>
                                      <w:marBottom w:val="0"/>
                                      <w:divBdr>
                                        <w:top w:val="none" w:sz="0" w:space="0" w:color="auto"/>
                                        <w:left w:val="none" w:sz="0" w:space="0" w:color="auto"/>
                                        <w:bottom w:val="none" w:sz="0" w:space="0" w:color="auto"/>
                                        <w:right w:val="none" w:sz="0" w:space="0" w:color="auto"/>
                                      </w:divBdr>
                                      <w:divsChild>
                                        <w:div w:id="85465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13735">
                                  <w:marLeft w:val="0"/>
                                  <w:marRight w:val="0"/>
                                  <w:marTop w:val="0"/>
                                  <w:marBottom w:val="0"/>
                                  <w:divBdr>
                                    <w:top w:val="none" w:sz="0" w:space="0" w:color="auto"/>
                                    <w:left w:val="none" w:sz="0" w:space="0" w:color="auto"/>
                                    <w:bottom w:val="none" w:sz="0" w:space="0" w:color="auto"/>
                                    <w:right w:val="none" w:sz="0" w:space="0" w:color="auto"/>
                                  </w:divBdr>
                                  <w:divsChild>
                                    <w:div w:id="24987203">
                                      <w:marLeft w:val="0"/>
                                      <w:marRight w:val="0"/>
                                      <w:marTop w:val="0"/>
                                      <w:marBottom w:val="0"/>
                                      <w:divBdr>
                                        <w:top w:val="none" w:sz="0" w:space="0" w:color="auto"/>
                                        <w:left w:val="none" w:sz="0" w:space="0" w:color="auto"/>
                                        <w:bottom w:val="none" w:sz="0" w:space="0" w:color="auto"/>
                                        <w:right w:val="none" w:sz="0" w:space="0" w:color="auto"/>
                                      </w:divBdr>
                                      <w:divsChild>
                                        <w:div w:id="59447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96922">
                                  <w:marLeft w:val="0"/>
                                  <w:marRight w:val="0"/>
                                  <w:marTop w:val="0"/>
                                  <w:marBottom w:val="0"/>
                                  <w:divBdr>
                                    <w:top w:val="none" w:sz="0" w:space="0" w:color="auto"/>
                                    <w:left w:val="none" w:sz="0" w:space="0" w:color="auto"/>
                                    <w:bottom w:val="none" w:sz="0" w:space="0" w:color="auto"/>
                                    <w:right w:val="none" w:sz="0" w:space="0" w:color="auto"/>
                                  </w:divBdr>
                                  <w:divsChild>
                                    <w:div w:id="1754621352">
                                      <w:marLeft w:val="0"/>
                                      <w:marRight w:val="0"/>
                                      <w:marTop w:val="0"/>
                                      <w:marBottom w:val="0"/>
                                      <w:divBdr>
                                        <w:top w:val="none" w:sz="0" w:space="0" w:color="auto"/>
                                        <w:left w:val="none" w:sz="0" w:space="0" w:color="auto"/>
                                        <w:bottom w:val="none" w:sz="0" w:space="0" w:color="auto"/>
                                        <w:right w:val="none" w:sz="0" w:space="0" w:color="auto"/>
                                      </w:divBdr>
                                      <w:divsChild>
                                        <w:div w:id="89635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011436">
                                  <w:marLeft w:val="0"/>
                                  <w:marRight w:val="0"/>
                                  <w:marTop w:val="0"/>
                                  <w:marBottom w:val="0"/>
                                  <w:divBdr>
                                    <w:top w:val="none" w:sz="0" w:space="0" w:color="auto"/>
                                    <w:left w:val="none" w:sz="0" w:space="0" w:color="auto"/>
                                    <w:bottom w:val="none" w:sz="0" w:space="0" w:color="auto"/>
                                    <w:right w:val="none" w:sz="0" w:space="0" w:color="auto"/>
                                  </w:divBdr>
                                  <w:divsChild>
                                    <w:div w:id="2112046204">
                                      <w:marLeft w:val="0"/>
                                      <w:marRight w:val="0"/>
                                      <w:marTop w:val="0"/>
                                      <w:marBottom w:val="0"/>
                                      <w:divBdr>
                                        <w:top w:val="none" w:sz="0" w:space="0" w:color="auto"/>
                                        <w:left w:val="none" w:sz="0" w:space="0" w:color="auto"/>
                                        <w:bottom w:val="none" w:sz="0" w:space="0" w:color="auto"/>
                                        <w:right w:val="none" w:sz="0" w:space="0" w:color="auto"/>
                                      </w:divBdr>
                                      <w:divsChild>
                                        <w:div w:id="172224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794195">
                                  <w:marLeft w:val="0"/>
                                  <w:marRight w:val="0"/>
                                  <w:marTop w:val="0"/>
                                  <w:marBottom w:val="0"/>
                                  <w:divBdr>
                                    <w:top w:val="none" w:sz="0" w:space="0" w:color="auto"/>
                                    <w:left w:val="none" w:sz="0" w:space="0" w:color="auto"/>
                                    <w:bottom w:val="none" w:sz="0" w:space="0" w:color="auto"/>
                                    <w:right w:val="none" w:sz="0" w:space="0" w:color="auto"/>
                                  </w:divBdr>
                                  <w:divsChild>
                                    <w:div w:id="435251560">
                                      <w:marLeft w:val="0"/>
                                      <w:marRight w:val="0"/>
                                      <w:marTop w:val="0"/>
                                      <w:marBottom w:val="0"/>
                                      <w:divBdr>
                                        <w:top w:val="none" w:sz="0" w:space="0" w:color="auto"/>
                                        <w:left w:val="none" w:sz="0" w:space="0" w:color="auto"/>
                                        <w:bottom w:val="none" w:sz="0" w:space="0" w:color="auto"/>
                                        <w:right w:val="none" w:sz="0" w:space="0" w:color="auto"/>
                                      </w:divBdr>
                                      <w:divsChild>
                                        <w:div w:id="129159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66789">
                                  <w:marLeft w:val="0"/>
                                  <w:marRight w:val="0"/>
                                  <w:marTop w:val="0"/>
                                  <w:marBottom w:val="0"/>
                                  <w:divBdr>
                                    <w:top w:val="none" w:sz="0" w:space="0" w:color="auto"/>
                                    <w:left w:val="none" w:sz="0" w:space="0" w:color="auto"/>
                                    <w:bottom w:val="none" w:sz="0" w:space="0" w:color="auto"/>
                                    <w:right w:val="none" w:sz="0" w:space="0" w:color="auto"/>
                                  </w:divBdr>
                                  <w:divsChild>
                                    <w:div w:id="762189836">
                                      <w:marLeft w:val="0"/>
                                      <w:marRight w:val="0"/>
                                      <w:marTop w:val="0"/>
                                      <w:marBottom w:val="0"/>
                                      <w:divBdr>
                                        <w:top w:val="none" w:sz="0" w:space="0" w:color="auto"/>
                                        <w:left w:val="none" w:sz="0" w:space="0" w:color="auto"/>
                                        <w:bottom w:val="none" w:sz="0" w:space="0" w:color="auto"/>
                                        <w:right w:val="none" w:sz="0" w:space="0" w:color="auto"/>
                                      </w:divBdr>
                                      <w:divsChild>
                                        <w:div w:id="114716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8171">
                                  <w:marLeft w:val="0"/>
                                  <w:marRight w:val="0"/>
                                  <w:marTop w:val="0"/>
                                  <w:marBottom w:val="0"/>
                                  <w:divBdr>
                                    <w:top w:val="none" w:sz="0" w:space="0" w:color="auto"/>
                                    <w:left w:val="none" w:sz="0" w:space="0" w:color="auto"/>
                                    <w:bottom w:val="none" w:sz="0" w:space="0" w:color="auto"/>
                                    <w:right w:val="none" w:sz="0" w:space="0" w:color="auto"/>
                                  </w:divBdr>
                                  <w:divsChild>
                                    <w:div w:id="43065770">
                                      <w:marLeft w:val="0"/>
                                      <w:marRight w:val="0"/>
                                      <w:marTop w:val="0"/>
                                      <w:marBottom w:val="0"/>
                                      <w:divBdr>
                                        <w:top w:val="none" w:sz="0" w:space="0" w:color="auto"/>
                                        <w:left w:val="none" w:sz="0" w:space="0" w:color="auto"/>
                                        <w:bottom w:val="none" w:sz="0" w:space="0" w:color="auto"/>
                                        <w:right w:val="none" w:sz="0" w:space="0" w:color="auto"/>
                                      </w:divBdr>
                                      <w:divsChild>
                                        <w:div w:id="129803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52430">
                                  <w:marLeft w:val="0"/>
                                  <w:marRight w:val="0"/>
                                  <w:marTop w:val="0"/>
                                  <w:marBottom w:val="0"/>
                                  <w:divBdr>
                                    <w:top w:val="none" w:sz="0" w:space="0" w:color="auto"/>
                                    <w:left w:val="none" w:sz="0" w:space="0" w:color="auto"/>
                                    <w:bottom w:val="none" w:sz="0" w:space="0" w:color="auto"/>
                                    <w:right w:val="none" w:sz="0" w:space="0" w:color="auto"/>
                                  </w:divBdr>
                                  <w:divsChild>
                                    <w:div w:id="269515255">
                                      <w:marLeft w:val="0"/>
                                      <w:marRight w:val="0"/>
                                      <w:marTop w:val="0"/>
                                      <w:marBottom w:val="0"/>
                                      <w:divBdr>
                                        <w:top w:val="none" w:sz="0" w:space="0" w:color="auto"/>
                                        <w:left w:val="none" w:sz="0" w:space="0" w:color="auto"/>
                                        <w:bottom w:val="none" w:sz="0" w:space="0" w:color="auto"/>
                                        <w:right w:val="none" w:sz="0" w:space="0" w:color="auto"/>
                                      </w:divBdr>
                                      <w:divsChild>
                                        <w:div w:id="102297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626342">
                                  <w:marLeft w:val="0"/>
                                  <w:marRight w:val="0"/>
                                  <w:marTop w:val="0"/>
                                  <w:marBottom w:val="0"/>
                                  <w:divBdr>
                                    <w:top w:val="none" w:sz="0" w:space="0" w:color="auto"/>
                                    <w:left w:val="none" w:sz="0" w:space="0" w:color="auto"/>
                                    <w:bottom w:val="none" w:sz="0" w:space="0" w:color="auto"/>
                                    <w:right w:val="none" w:sz="0" w:space="0" w:color="auto"/>
                                  </w:divBdr>
                                  <w:divsChild>
                                    <w:div w:id="2035184946">
                                      <w:marLeft w:val="0"/>
                                      <w:marRight w:val="0"/>
                                      <w:marTop w:val="0"/>
                                      <w:marBottom w:val="0"/>
                                      <w:divBdr>
                                        <w:top w:val="none" w:sz="0" w:space="0" w:color="auto"/>
                                        <w:left w:val="none" w:sz="0" w:space="0" w:color="auto"/>
                                        <w:bottom w:val="none" w:sz="0" w:space="0" w:color="auto"/>
                                        <w:right w:val="none" w:sz="0" w:space="0" w:color="auto"/>
                                      </w:divBdr>
                                      <w:divsChild>
                                        <w:div w:id="12342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434504">
                                  <w:marLeft w:val="0"/>
                                  <w:marRight w:val="0"/>
                                  <w:marTop w:val="0"/>
                                  <w:marBottom w:val="0"/>
                                  <w:divBdr>
                                    <w:top w:val="none" w:sz="0" w:space="0" w:color="auto"/>
                                    <w:left w:val="none" w:sz="0" w:space="0" w:color="auto"/>
                                    <w:bottom w:val="none" w:sz="0" w:space="0" w:color="auto"/>
                                    <w:right w:val="none" w:sz="0" w:space="0" w:color="auto"/>
                                  </w:divBdr>
                                  <w:divsChild>
                                    <w:div w:id="261377692">
                                      <w:marLeft w:val="0"/>
                                      <w:marRight w:val="0"/>
                                      <w:marTop w:val="0"/>
                                      <w:marBottom w:val="0"/>
                                      <w:divBdr>
                                        <w:top w:val="none" w:sz="0" w:space="0" w:color="auto"/>
                                        <w:left w:val="none" w:sz="0" w:space="0" w:color="auto"/>
                                        <w:bottom w:val="none" w:sz="0" w:space="0" w:color="auto"/>
                                        <w:right w:val="none" w:sz="0" w:space="0" w:color="auto"/>
                                      </w:divBdr>
                                      <w:divsChild>
                                        <w:div w:id="17461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941469">
                                  <w:marLeft w:val="0"/>
                                  <w:marRight w:val="0"/>
                                  <w:marTop w:val="0"/>
                                  <w:marBottom w:val="0"/>
                                  <w:divBdr>
                                    <w:top w:val="none" w:sz="0" w:space="0" w:color="auto"/>
                                    <w:left w:val="none" w:sz="0" w:space="0" w:color="auto"/>
                                    <w:bottom w:val="none" w:sz="0" w:space="0" w:color="auto"/>
                                    <w:right w:val="none" w:sz="0" w:space="0" w:color="auto"/>
                                  </w:divBdr>
                                  <w:divsChild>
                                    <w:div w:id="1859658842">
                                      <w:marLeft w:val="0"/>
                                      <w:marRight w:val="0"/>
                                      <w:marTop w:val="0"/>
                                      <w:marBottom w:val="0"/>
                                      <w:divBdr>
                                        <w:top w:val="none" w:sz="0" w:space="0" w:color="auto"/>
                                        <w:left w:val="none" w:sz="0" w:space="0" w:color="auto"/>
                                        <w:bottom w:val="none" w:sz="0" w:space="0" w:color="auto"/>
                                        <w:right w:val="none" w:sz="0" w:space="0" w:color="auto"/>
                                      </w:divBdr>
                                      <w:divsChild>
                                        <w:div w:id="9393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975878">
                                  <w:marLeft w:val="0"/>
                                  <w:marRight w:val="0"/>
                                  <w:marTop w:val="0"/>
                                  <w:marBottom w:val="0"/>
                                  <w:divBdr>
                                    <w:top w:val="none" w:sz="0" w:space="0" w:color="auto"/>
                                    <w:left w:val="none" w:sz="0" w:space="0" w:color="auto"/>
                                    <w:bottom w:val="none" w:sz="0" w:space="0" w:color="auto"/>
                                    <w:right w:val="none" w:sz="0" w:space="0" w:color="auto"/>
                                  </w:divBdr>
                                  <w:divsChild>
                                    <w:div w:id="1571963828">
                                      <w:marLeft w:val="0"/>
                                      <w:marRight w:val="0"/>
                                      <w:marTop w:val="0"/>
                                      <w:marBottom w:val="0"/>
                                      <w:divBdr>
                                        <w:top w:val="none" w:sz="0" w:space="0" w:color="auto"/>
                                        <w:left w:val="none" w:sz="0" w:space="0" w:color="auto"/>
                                        <w:bottom w:val="none" w:sz="0" w:space="0" w:color="auto"/>
                                        <w:right w:val="none" w:sz="0" w:space="0" w:color="auto"/>
                                      </w:divBdr>
                                      <w:divsChild>
                                        <w:div w:id="10161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6286">
                                  <w:marLeft w:val="0"/>
                                  <w:marRight w:val="0"/>
                                  <w:marTop w:val="0"/>
                                  <w:marBottom w:val="0"/>
                                  <w:divBdr>
                                    <w:top w:val="none" w:sz="0" w:space="0" w:color="auto"/>
                                    <w:left w:val="none" w:sz="0" w:space="0" w:color="auto"/>
                                    <w:bottom w:val="none" w:sz="0" w:space="0" w:color="auto"/>
                                    <w:right w:val="none" w:sz="0" w:space="0" w:color="auto"/>
                                  </w:divBdr>
                                  <w:divsChild>
                                    <w:div w:id="426074771">
                                      <w:marLeft w:val="0"/>
                                      <w:marRight w:val="0"/>
                                      <w:marTop w:val="0"/>
                                      <w:marBottom w:val="0"/>
                                      <w:divBdr>
                                        <w:top w:val="none" w:sz="0" w:space="0" w:color="auto"/>
                                        <w:left w:val="none" w:sz="0" w:space="0" w:color="auto"/>
                                        <w:bottom w:val="none" w:sz="0" w:space="0" w:color="auto"/>
                                        <w:right w:val="none" w:sz="0" w:space="0" w:color="auto"/>
                                      </w:divBdr>
                                      <w:divsChild>
                                        <w:div w:id="19242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350065">
                                  <w:marLeft w:val="0"/>
                                  <w:marRight w:val="0"/>
                                  <w:marTop w:val="0"/>
                                  <w:marBottom w:val="0"/>
                                  <w:divBdr>
                                    <w:top w:val="none" w:sz="0" w:space="0" w:color="auto"/>
                                    <w:left w:val="none" w:sz="0" w:space="0" w:color="auto"/>
                                    <w:bottom w:val="none" w:sz="0" w:space="0" w:color="auto"/>
                                    <w:right w:val="none" w:sz="0" w:space="0" w:color="auto"/>
                                  </w:divBdr>
                                  <w:divsChild>
                                    <w:div w:id="1959219777">
                                      <w:marLeft w:val="0"/>
                                      <w:marRight w:val="0"/>
                                      <w:marTop w:val="0"/>
                                      <w:marBottom w:val="0"/>
                                      <w:divBdr>
                                        <w:top w:val="none" w:sz="0" w:space="0" w:color="auto"/>
                                        <w:left w:val="none" w:sz="0" w:space="0" w:color="auto"/>
                                        <w:bottom w:val="none" w:sz="0" w:space="0" w:color="auto"/>
                                        <w:right w:val="none" w:sz="0" w:space="0" w:color="auto"/>
                                      </w:divBdr>
                                      <w:divsChild>
                                        <w:div w:id="79189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762105">
                                  <w:marLeft w:val="0"/>
                                  <w:marRight w:val="0"/>
                                  <w:marTop w:val="0"/>
                                  <w:marBottom w:val="0"/>
                                  <w:divBdr>
                                    <w:top w:val="none" w:sz="0" w:space="0" w:color="auto"/>
                                    <w:left w:val="none" w:sz="0" w:space="0" w:color="auto"/>
                                    <w:bottom w:val="none" w:sz="0" w:space="0" w:color="auto"/>
                                    <w:right w:val="none" w:sz="0" w:space="0" w:color="auto"/>
                                  </w:divBdr>
                                  <w:divsChild>
                                    <w:div w:id="1580363309">
                                      <w:marLeft w:val="0"/>
                                      <w:marRight w:val="0"/>
                                      <w:marTop w:val="0"/>
                                      <w:marBottom w:val="0"/>
                                      <w:divBdr>
                                        <w:top w:val="none" w:sz="0" w:space="0" w:color="auto"/>
                                        <w:left w:val="none" w:sz="0" w:space="0" w:color="auto"/>
                                        <w:bottom w:val="none" w:sz="0" w:space="0" w:color="auto"/>
                                        <w:right w:val="none" w:sz="0" w:space="0" w:color="auto"/>
                                      </w:divBdr>
                                      <w:divsChild>
                                        <w:div w:id="202193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721713">
                                  <w:marLeft w:val="0"/>
                                  <w:marRight w:val="0"/>
                                  <w:marTop w:val="0"/>
                                  <w:marBottom w:val="0"/>
                                  <w:divBdr>
                                    <w:top w:val="none" w:sz="0" w:space="0" w:color="auto"/>
                                    <w:left w:val="none" w:sz="0" w:space="0" w:color="auto"/>
                                    <w:bottom w:val="none" w:sz="0" w:space="0" w:color="auto"/>
                                    <w:right w:val="none" w:sz="0" w:space="0" w:color="auto"/>
                                  </w:divBdr>
                                  <w:divsChild>
                                    <w:div w:id="932665611">
                                      <w:marLeft w:val="0"/>
                                      <w:marRight w:val="0"/>
                                      <w:marTop w:val="0"/>
                                      <w:marBottom w:val="0"/>
                                      <w:divBdr>
                                        <w:top w:val="none" w:sz="0" w:space="0" w:color="auto"/>
                                        <w:left w:val="none" w:sz="0" w:space="0" w:color="auto"/>
                                        <w:bottom w:val="none" w:sz="0" w:space="0" w:color="auto"/>
                                        <w:right w:val="none" w:sz="0" w:space="0" w:color="auto"/>
                                      </w:divBdr>
                                      <w:divsChild>
                                        <w:div w:id="180087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241553">
                                  <w:marLeft w:val="0"/>
                                  <w:marRight w:val="0"/>
                                  <w:marTop w:val="0"/>
                                  <w:marBottom w:val="0"/>
                                  <w:divBdr>
                                    <w:top w:val="none" w:sz="0" w:space="0" w:color="auto"/>
                                    <w:left w:val="none" w:sz="0" w:space="0" w:color="auto"/>
                                    <w:bottom w:val="none" w:sz="0" w:space="0" w:color="auto"/>
                                    <w:right w:val="none" w:sz="0" w:space="0" w:color="auto"/>
                                  </w:divBdr>
                                  <w:divsChild>
                                    <w:div w:id="1125463160">
                                      <w:marLeft w:val="0"/>
                                      <w:marRight w:val="0"/>
                                      <w:marTop w:val="0"/>
                                      <w:marBottom w:val="0"/>
                                      <w:divBdr>
                                        <w:top w:val="none" w:sz="0" w:space="0" w:color="auto"/>
                                        <w:left w:val="none" w:sz="0" w:space="0" w:color="auto"/>
                                        <w:bottom w:val="none" w:sz="0" w:space="0" w:color="auto"/>
                                        <w:right w:val="none" w:sz="0" w:space="0" w:color="auto"/>
                                      </w:divBdr>
                                      <w:divsChild>
                                        <w:div w:id="179551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838848">
                                  <w:marLeft w:val="0"/>
                                  <w:marRight w:val="0"/>
                                  <w:marTop w:val="0"/>
                                  <w:marBottom w:val="0"/>
                                  <w:divBdr>
                                    <w:top w:val="none" w:sz="0" w:space="0" w:color="auto"/>
                                    <w:left w:val="none" w:sz="0" w:space="0" w:color="auto"/>
                                    <w:bottom w:val="none" w:sz="0" w:space="0" w:color="auto"/>
                                    <w:right w:val="none" w:sz="0" w:space="0" w:color="auto"/>
                                  </w:divBdr>
                                  <w:divsChild>
                                    <w:div w:id="1911961896">
                                      <w:marLeft w:val="0"/>
                                      <w:marRight w:val="0"/>
                                      <w:marTop w:val="0"/>
                                      <w:marBottom w:val="0"/>
                                      <w:divBdr>
                                        <w:top w:val="none" w:sz="0" w:space="0" w:color="auto"/>
                                        <w:left w:val="none" w:sz="0" w:space="0" w:color="auto"/>
                                        <w:bottom w:val="none" w:sz="0" w:space="0" w:color="auto"/>
                                        <w:right w:val="none" w:sz="0" w:space="0" w:color="auto"/>
                                      </w:divBdr>
                                      <w:divsChild>
                                        <w:div w:id="132789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805619">
                                  <w:marLeft w:val="0"/>
                                  <w:marRight w:val="0"/>
                                  <w:marTop w:val="0"/>
                                  <w:marBottom w:val="0"/>
                                  <w:divBdr>
                                    <w:top w:val="none" w:sz="0" w:space="0" w:color="auto"/>
                                    <w:left w:val="none" w:sz="0" w:space="0" w:color="auto"/>
                                    <w:bottom w:val="none" w:sz="0" w:space="0" w:color="auto"/>
                                    <w:right w:val="none" w:sz="0" w:space="0" w:color="auto"/>
                                  </w:divBdr>
                                  <w:divsChild>
                                    <w:div w:id="1674065618">
                                      <w:marLeft w:val="0"/>
                                      <w:marRight w:val="0"/>
                                      <w:marTop w:val="0"/>
                                      <w:marBottom w:val="0"/>
                                      <w:divBdr>
                                        <w:top w:val="none" w:sz="0" w:space="0" w:color="auto"/>
                                        <w:left w:val="none" w:sz="0" w:space="0" w:color="auto"/>
                                        <w:bottom w:val="none" w:sz="0" w:space="0" w:color="auto"/>
                                        <w:right w:val="none" w:sz="0" w:space="0" w:color="auto"/>
                                      </w:divBdr>
                                      <w:divsChild>
                                        <w:div w:id="96739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335601">
                                  <w:marLeft w:val="0"/>
                                  <w:marRight w:val="0"/>
                                  <w:marTop w:val="0"/>
                                  <w:marBottom w:val="0"/>
                                  <w:divBdr>
                                    <w:top w:val="none" w:sz="0" w:space="0" w:color="auto"/>
                                    <w:left w:val="none" w:sz="0" w:space="0" w:color="auto"/>
                                    <w:bottom w:val="none" w:sz="0" w:space="0" w:color="auto"/>
                                    <w:right w:val="none" w:sz="0" w:space="0" w:color="auto"/>
                                  </w:divBdr>
                                  <w:divsChild>
                                    <w:div w:id="2085448328">
                                      <w:marLeft w:val="0"/>
                                      <w:marRight w:val="0"/>
                                      <w:marTop w:val="0"/>
                                      <w:marBottom w:val="0"/>
                                      <w:divBdr>
                                        <w:top w:val="none" w:sz="0" w:space="0" w:color="auto"/>
                                        <w:left w:val="none" w:sz="0" w:space="0" w:color="auto"/>
                                        <w:bottom w:val="none" w:sz="0" w:space="0" w:color="auto"/>
                                        <w:right w:val="none" w:sz="0" w:space="0" w:color="auto"/>
                                      </w:divBdr>
                                      <w:divsChild>
                                        <w:div w:id="172682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786539">
                                  <w:marLeft w:val="0"/>
                                  <w:marRight w:val="0"/>
                                  <w:marTop w:val="0"/>
                                  <w:marBottom w:val="0"/>
                                  <w:divBdr>
                                    <w:top w:val="none" w:sz="0" w:space="0" w:color="auto"/>
                                    <w:left w:val="none" w:sz="0" w:space="0" w:color="auto"/>
                                    <w:bottom w:val="none" w:sz="0" w:space="0" w:color="auto"/>
                                    <w:right w:val="none" w:sz="0" w:space="0" w:color="auto"/>
                                  </w:divBdr>
                                  <w:divsChild>
                                    <w:div w:id="1301308835">
                                      <w:marLeft w:val="0"/>
                                      <w:marRight w:val="0"/>
                                      <w:marTop w:val="0"/>
                                      <w:marBottom w:val="0"/>
                                      <w:divBdr>
                                        <w:top w:val="none" w:sz="0" w:space="0" w:color="auto"/>
                                        <w:left w:val="none" w:sz="0" w:space="0" w:color="auto"/>
                                        <w:bottom w:val="none" w:sz="0" w:space="0" w:color="auto"/>
                                        <w:right w:val="none" w:sz="0" w:space="0" w:color="auto"/>
                                      </w:divBdr>
                                      <w:divsChild>
                                        <w:div w:id="90533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744206">
                                  <w:marLeft w:val="0"/>
                                  <w:marRight w:val="0"/>
                                  <w:marTop w:val="0"/>
                                  <w:marBottom w:val="0"/>
                                  <w:divBdr>
                                    <w:top w:val="none" w:sz="0" w:space="0" w:color="auto"/>
                                    <w:left w:val="none" w:sz="0" w:space="0" w:color="auto"/>
                                    <w:bottom w:val="none" w:sz="0" w:space="0" w:color="auto"/>
                                    <w:right w:val="none" w:sz="0" w:space="0" w:color="auto"/>
                                  </w:divBdr>
                                  <w:divsChild>
                                    <w:div w:id="2081051307">
                                      <w:marLeft w:val="0"/>
                                      <w:marRight w:val="0"/>
                                      <w:marTop w:val="0"/>
                                      <w:marBottom w:val="0"/>
                                      <w:divBdr>
                                        <w:top w:val="none" w:sz="0" w:space="0" w:color="auto"/>
                                        <w:left w:val="none" w:sz="0" w:space="0" w:color="auto"/>
                                        <w:bottom w:val="none" w:sz="0" w:space="0" w:color="auto"/>
                                        <w:right w:val="none" w:sz="0" w:space="0" w:color="auto"/>
                                      </w:divBdr>
                                      <w:divsChild>
                                        <w:div w:id="4884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07639">
                                  <w:marLeft w:val="0"/>
                                  <w:marRight w:val="0"/>
                                  <w:marTop w:val="0"/>
                                  <w:marBottom w:val="0"/>
                                  <w:divBdr>
                                    <w:top w:val="none" w:sz="0" w:space="0" w:color="auto"/>
                                    <w:left w:val="none" w:sz="0" w:space="0" w:color="auto"/>
                                    <w:bottom w:val="none" w:sz="0" w:space="0" w:color="auto"/>
                                    <w:right w:val="none" w:sz="0" w:space="0" w:color="auto"/>
                                  </w:divBdr>
                                  <w:divsChild>
                                    <w:div w:id="2006321109">
                                      <w:marLeft w:val="0"/>
                                      <w:marRight w:val="0"/>
                                      <w:marTop w:val="0"/>
                                      <w:marBottom w:val="0"/>
                                      <w:divBdr>
                                        <w:top w:val="none" w:sz="0" w:space="0" w:color="auto"/>
                                        <w:left w:val="none" w:sz="0" w:space="0" w:color="auto"/>
                                        <w:bottom w:val="none" w:sz="0" w:space="0" w:color="auto"/>
                                        <w:right w:val="none" w:sz="0" w:space="0" w:color="auto"/>
                                      </w:divBdr>
                                      <w:divsChild>
                                        <w:div w:id="19912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557818">
                                  <w:marLeft w:val="0"/>
                                  <w:marRight w:val="0"/>
                                  <w:marTop w:val="0"/>
                                  <w:marBottom w:val="0"/>
                                  <w:divBdr>
                                    <w:top w:val="none" w:sz="0" w:space="0" w:color="auto"/>
                                    <w:left w:val="none" w:sz="0" w:space="0" w:color="auto"/>
                                    <w:bottom w:val="none" w:sz="0" w:space="0" w:color="auto"/>
                                    <w:right w:val="none" w:sz="0" w:space="0" w:color="auto"/>
                                  </w:divBdr>
                                  <w:divsChild>
                                    <w:div w:id="971594417">
                                      <w:marLeft w:val="0"/>
                                      <w:marRight w:val="0"/>
                                      <w:marTop w:val="0"/>
                                      <w:marBottom w:val="0"/>
                                      <w:divBdr>
                                        <w:top w:val="none" w:sz="0" w:space="0" w:color="auto"/>
                                        <w:left w:val="none" w:sz="0" w:space="0" w:color="auto"/>
                                        <w:bottom w:val="none" w:sz="0" w:space="0" w:color="auto"/>
                                        <w:right w:val="none" w:sz="0" w:space="0" w:color="auto"/>
                                      </w:divBdr>
                                      <w:divsChild>
                                        <w:div w:id="24145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641692">
                                  <w:marLeft w:val="0"/>
                                  <w:marRight w:val="0"/>
                                  <w:marTop w:val="0"/>
                                  <w:marBottom w:val="0"/>
                                  <w:divBdr>
                                    <w:top w:val="none" w:sz="0" w:space="0" w:color="auto"/>
                                    <w:left w:val="none" w:sz="0" w:space="0" w:color="auto"/>
                                    <w:bottom w:val="none" w:sz="0" w:space="0" w:color="auto"/>
                                    <w:right w:val="none" w:sz="0" w:space="0" w:color="auto"/>
                                  </w:divBdr>
                                  <w:divsChild>
                                    <w:div w:id="1265187747">
                                      <w:marLeft w:val="0"/>
                                      <w:marRight w:val="0"/>
                                      <w:marTop w:val="0"/>
                                      <w:marBottom w:val="0"/>
                                      <w:divBdr>
                                        <w:top w:val="none" w:sz="0" w:space="0" w:color="auto"/>
                                        <w:left w:val="none" w:sz="0" w:space="0" w:color="auto"/>
                                        <w:bottom w:val="none" w:sz="0" w:space="0" w:color="auto"/>
                                        <w:right w:val="none" w:sz="0" w:space="0" w:color="auto"/>
                                      </w:divBdr>
                                      <w:divsChild>
                                        <w:div w:id="142209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51123">
                                  <w:marLeft w:val="0"/>
                                  <w:marRight w:val="0"/>
                                  <w:marTop w:val="0"/>
                                  <w:marBottom w:val="0"/>
                                  <w:divBdr>
                                    <w:top w:val="none" w:sz="0" w:space="0" w:color="auto"/>
                                    <w:left w:val="none" w:sz="0" w:space="0" w:color="auto"/>
                                    <w:bottom w:val="none" w:sz="0" w:space="0" w:color="auto"/>
                                    <w:right w:val="none" w:sz="0" w:space="0" w:color="auto"/>
                                  </w:divBdr>
                                  <w:divsChild>
                                    <w:div w:id="1769735776">
                                      <w:marLeft w:val="0"/>
                                      <w:marRight w:val="0"/>
                                      <w:marTop w:val="0"/>
                                      <w:marBottom w:val="0"/>
                                      <w:divBdr>
                                        <w:top w:val="none" w:sz="0" w:space="0" w:color="auto"/>
                                        <w:left w:val="none" w:sz="0" w:space="0" w:color="auto"/>
                                        <w:bottom w:val="none" w:sz="0" w:space="0" w:color="auto"/>
                                        <w:right w:val="none" w:sz="0" w:space="0" w:color="auto"/>
                                      </w:divBdr>
                                      <w:divsChild>
                                        <w:div w:id="181613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90413">
                                  <w:marLeft w:val="0"/>
                                  <w:marRight w:val="0"/>
                                  <w:marTop w:val="0"/>
                                  <w:marBottom w:val="0"/>
                                  <w:divBdr>
                                    <w:top w:val="none" w:sz="0" w:space="0" w:color="auto"/>
                                    <w:left w:val="none" w:sz="0" w:space="0" w:color="auto"/>
                                    <w:bottom w:val="none" w:sz="0" w:space="0" w:color="auto"/>
                                    <w:right w:val="none" w:sz="0" w:space="0" w:color="auto"/>
                                  </w:divBdr>
                                  <w:divsChild>
                                    <w:div w:id="1950504254">
                                      <w:marLeft w:val="0"/>
                                      <w:marRight w:val="0"/>
                                      <w:marTop w:val="0"/>
                                      <w:marBottom w:val="0"/>
                                      <w:divBdr>
                                        <w:top w:val="none" w:sz="0" w:space="0" w:color="auto"/>
                                        <w:left w:val="none" w:sz="0" w:space="0" w:color="auto"/>
                                        <w:bottom w:val="none" w:sz="0" w:space="0" w:color="auto"/>
                                        <w:right w:val="none" w:sz="0" w:space="0" w:color="auto"/>
                                      </w:divBdr>
                                      <w:divsChild>
                                        <w:div w:id="61456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901806">
                                  <w:marLeft w:val="0"/>
                                  <w:marRight w:val="0"/>
                                  <w:marTop w:val="0"/>
                                  <w:marBottom w:val="0"/>
                                  <w:divBdr>
                                    <w:top w:val="none" w:sz="0" w:space="0" w:color="auto"/>
                                    <w:left w:val="none" w:sz="0" w:space="0" w:color="auto"/>
                                    <w:bottom w:val="none" w:sz="0" w:space="0" w:color="auto"/>
                                    <w:right w:val="none" w:sz="0" w:space="0" w:color="auto"/>
                                  </w:divBdr>
                                  <w:divsChild>
                                    <w:div w:id="1706515986">
                                      <w:marLeft w:val="0"/>
                                      <w:marRight w:val="0"/>
                                      <w:marTop w:val="0"/>
                                      <w:marBottom w:val="0"/>
                                      <w:divBdr>
                                        <w:top w:val="none" w:sz="0" w:space="0" w:color="auto"/>
                                        <w:left w:val="none" w:sz="0" w:space="0" w:color="auto"/>
                                        <w:bottom w:val="none" w:sz="0" w:space="0" w:color="auto"/>
                                        <w:right w:val="none" w:sz="0" w:space="0" w:color="auto"/>
                                      </w:divBdr>
                                      <w:divsChild>
                                        <w:div w:id="87905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98013">
                                  <w:marLeft w:val="0"/>
                                  <w:marRight w:val="0"/>
                                  <w:marTop w:val="0"/>
                                  <w:marBottom w:val="0"/>
                                  <w:divBdr>
                                    <w:top w:val="none" w:sz="0" w:space="0" w:color="auto"/>
                                    <w:left w:val="none" w:sz="0" w:space="0" w:color="auto"/>
                                    <w:bottom w:val="none" w:sz="0" w:space="0" w:color="auto"/>
                                    <w:right w:val="none" w:sz="0" w:space="0" w:color="auto"/>
                                  </w:divBdr>
                                  <w:divsChild>
                                    <w:div w:id="1849711277">
                                      <w:marLeft w:val="0"/>
                                      <w:marRight w:val="0"/>
                                      <w:marTop w:val="0"/>
                                      <w:marBottom w:val="0"/>
                                      <w:divBdr>
                                        <w:top w:val="none" w:sz="0" w:space="0" w:color="auto"/>
                                        <w:left w:val="none" w:sz="0" w:space="0" w:color="auto"/>
                                        <w:bottom w:val="none" w:sz="0" w:space="0" w:color="auto"/>
                                        <w:right w:val="none" w:sz="0" w:space="0" w:color="auto"/>
                                      </w:divBdr>
                                      <w:divsChild>
                                        <w:div w:id="123910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29144">
                                  <w:marLeft w:val="0"/>
                                  <w:marRight w:val="0"/>
                                  <w:marTop w:val="0"/>
                                  <w:marBottom w:val="0"/>
                                  <w:divBdr>
                                    <w:top w:val="none" w:sz="0" w:space="0" w:color="auto"/>
                                    <w:left w:val="none" w:sz="0" w:space="0" w:color="auto"/>
                                    <w:bottom w:val="none" w:sz="0" w:space="0" w:color="auto"/>
                                    <w:right w:val="none" w:sz="0" w:space="0" w:color="auto"/>
                                  </w:divBdr>
                                  <w:divsChild>
                                    <w:div w:id="1811820619">
                                      <w:marLeft w:val="0"/>
                                      <w:marRight w:val="0"/>
                                      <w:marTop w:val="0"/>
                                      <w:marBottom w:val="0"/>
                                      <w:divBdr>
                                        <w:top w:val="none" w:sz="0" w:space="0" w:color="auto"/>
                                        <w:left w:val="none" w:sz="0" w:space="0" w:color="auto"/>
                                        <w:bottom w:val="none" w:sz="0" w:space="0" w:color="auto"/>
                                        <w:right w:val="none" w:sz="0" w:space="0" w:color="auto"/>
                                      </w:divBdr>
                                      <w:divsChild>
                                        <w:div w:id="105797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300129">
                                  <w:marLeft w:val="0"/>
                                  <w:marRight w:val="0"/>
                                  <w:marTop w:val="0"/>
                                  <w:marBottom w:val="0"/>
                                  <w:divBdr>
                                    <w:top w:val="none" w:sz="0" w:space="0" w:color="auto"/>
                                    <w:left w:val="none" w:sz="0" w:space="0" w:color="auto"/>
                                    <w:bottom w:val="none" w:sz="0" w:space="0" w:color="auto"/>
                                    <w:right w:val="none" w:sz="0" w:space="0" w:color="auto"/>
                                  </w:divBdr>
                                  <w:divsChild>
                                    <w:div w:id="1185362873">
                                      <w:marLeft w:val="0"/>
                                      <w:marRight w:val="0"/>
                                      <w:marTop w:val="0"/>
                                      <w:marBottom w:val="0"/>
                                      <w:divBdr>
                                        <w:top w:val="none" w:sz="0" w:space="0" w:color="auto"/>
                                        <w:left w:val="none" w:sz="0" w:space="0" w:color="auto"/>
                                        <w:bottom w:val="none" w:sz="0" w:space="0" w:color="auto"/>
                                        <w:right w:val="none" w:sz="0" w:space="0" w:color="auto"/>
                                      </w:divBdr>
                                      <w:divsChild>
                                        <w:div w:id="44442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85854">
                                  <w:marLeft w:val="0"/>
                                  <w:marRight w:val="0"/>
                                  <w:marTop w:val="0"/>
                                  <w:marBottom w:val="0"/>
                                  <w:divBdr>
                                    <w:top w:val="none" w:sz="0" w:space="0" w:color="auto"/>
                                    <w:left w:val="none" w:sz="0" w:space="0" w:color="auto"/>
                                    <w:bottom w:val="none" w:sz="0" w:space="0" w:color="auto"/>
                                    <w:right w:val="none" w:sz="0" w:space="0" w:color="auto"/>
                                  </w:divBdr>
                                  <w:divsChild>
                                    <w:div w:id="697775015">
                                      <w:marLeft w:val="0"/>
                                      <w:marRight w:val="0"/>
                                      <w:marTop w:val="0"/>
                                      <w:marBottom w:val="0"/>
                                      <w:divBdr>
                                        <w:top w:val="none" w:sz="0" w:space="0" w:color="auto"/>
                                        <w:left w:val="none" w:sz="0" w:space="0" w:color="auto"/>
                                        <w:bottom w:val="none" w:sz="0" w:space="0" w:color="auto"/>
                                        <w:right w:val="none" w:sz="0" w:space="0" w:color="auto"/>
                                      </w:divBdr>
                                      <w:divsChild>
                                        <w:div w:id="145105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482070">
                                  <w:marLeft w:val="0"/>
                                  <w:marRight w:val="0"/>
                                  <w:marTop w:val="0"/>
                                  <w:marBottom w:val="0"/>
                                  <w:divBdr>
                                    <w:top w:val="none" w:sz="0" w:space="0" w:color="auto"/>
                                    <w:left w:val="none" w:sz="0" w:space="0" w:color="auto"/>
                                    <w:bottom w:val="none" w:sz="0" w:space="0" w:color="auto"/>
                                    <w:right w:val="none" w:sz="0" w:space="0" w:color="auto"/>
                                  </w:divBdr>
                                  <w:divsChild>
                                    <w:div w:id="1303346296">
                                      <w:marLeft w:val="0"/>
                                      <w:marRight w:val="0"/>
                                      <w:marTop w:val="0"/>
                                      <w:marBottom w:val="0"/>
                                      <w:divBdr>
                                        <w:top w:val="none" w:sz="0" w:space="0" w:color="auto"/>
                                        <w:left w:val="none" w:sz="0" w:space="0" w:color="auto"/>
                                        <w:bottom w:val="none" w:sz="0" w:space="0" w:color="auto"/>
                                        <w:right w:val="none" w:sz="0" w:space="0" w:color="auto"/>
                                      </w:divBdr>
                                      <w:divsChild>
                                        <w:div w:id="46812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58783">
                                  <w:marLeft w:val="0"/>
                                  <w:marRight w:val="0"/>
                                  <w:marTop w:val="0"/>
                                  <w:marBottom w:val="0"/>
                                  <w:divBdr>
                                    <w:top w:val="none" w:sz="0" w:space="0" w:color="auto"/>
                                    <w:left w:val="none" w:sz="0" w:space="0" w:color="auto"/>
                                    <w:bottom w:val="none" w:sz="0" w:space="0" w:color="auto"/>
                                    <w:right w:val="none" w:sz="0" w:space="0" w:color="auto"/>
                                  </w:divBdr>
                                  <w:divsChild>
                                    <w:div w:id="1789158050">
                                      <w:marLeft w:val="0"/>
                                      <w:marRight w:val="0"/>
                                      <w:marTop w:val="0"/>
                                      <w:marBottom w:val="0"/>
                                      <w:divBdr>
                                        <w:top w:val="none" w:sz="0" w:space="0" w:color="auto"/>
                                        <w:left w:val="none" w:sz="0" w:space="0" w:color="auto"/>
                                        <w:bottom w:val="none" w:sz="0" w:space="0" w:color="auto"/>
                                        <w:right w:val="none" w:sz="0" w:space="0" w:color="auto"/>
                                      </w:divBdr>
                                      <w:divsChild>
                                        <w:div w:id="214468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196">
                                  <w:marLeft w:val="0"/>
                                  <w:marRight w:val="0"/>
                                  <w:marTop w:val="0"/>
                                  <w:marBottom w:val="0"/>
                                  <w:divBdr>
                                    <w:top w:val="none" w:sz="0" w:space="0" w:color="auto"/>
                                    <w:left w:val="none" w:sz="0" w:space="0" w:color="auto"/>
                                    <w:bottom w:val="none" w:sz="0" w:space="0" w:color="auto"/>
                                    <w:right w:val="none" w:sz="0" w:space="0" w:color="auto"/>
                                  </w:divBdr>
                                  <w:divsChild>
                                    <w:div w:id="680551552">
                                      <w:marLeft w:val="0"/>
                                      <w:marRight w:val="0"/>
                                      <w:marTop w:val="0"/>
                                      <w:marBottom w:val="0"/>
                                      <w:divBdr>
                                        <w:top w:val="none" w:sz="0" w:space="0" w:color="auto"/>
                                        <w:left w:val="none" w:sz="0" w:space="0" w:color="auto"/>
                                        <w:bottom w:val="none" w:sz="0" w:space="0" w:color="auto"/>
                                        <w:right w:val="none" w:sz="0" w:space="0" w:color="auto"/>
                                      </w:divBdr>
                                      <w:divsChild>
                                        <w:div w:id="991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88458">
                                  <w:marLeft w:val="0"/>
                                  <w:marRight w:val="0"/>
                                  <w:marTop w:val="0"/>
                                  <w:marBottom w:val="0"/>
                                  <w:divBdr>
                                    <w:top w:val="none" w:sz="0" w:space="0" w:color="auto"/>
                                    <w:left w:val="none" w:sz="0" w:space="0" w:color="auto"/>
                                    <w:bottom w:val="none" w:sz="0" w:space="0" w:color="auto"/>
                                    <w:right w:val="none" w:sz="0" w:space="0" w:color="auto"/>
                                  </w:divBdr>
                                  <w:divsChild>
                                    <w:div w:id="2045668124">
                                      <w:marLeft w:val="0"/>
                                      <w:marRight w:val="0"/>
                                      <w:marTop w:val="0"/>
                                      <w:marBottom w:val="0"/>
                                      <w:divBdr>
                                        <w:top w:val="none" w:sz="0" w:space="0" w:color="auto"/>
                                        <w:left w:val="none" w:sz="0" w:space="0" w:color="auto"/>
                                        <w:bottom w:val="none" w:sz="0" w:space="0" w:color="auto"/>
                                        <w:right w:val="none" w:sz="0" w:space="0" w:color="auto"/>
                                      </w:divBdr>
                                      <w:divsChild>
                                        <w:div w:id="33083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8653">
                                  <w:marLeft w:val="0"/>
                                  <w:marRight w:val="0"/>
                                  <w:marTop w:val="0"/>
                                  <w:marBottom w:val="0"/>
                                  <w:divBdr>
                                    <w:top w:val="none" w:sz="0" w:space="0" w:color="auto"/>
                                    <w:left w:val="none" w:sz="0" w:space="0" w:color="auto"/>
                                    <w:bottom w:val="none" w:sz="0" w:space="0" w:color="auto"/>
                                    <w:right w:val="none" w:sz="0" w:space="0" w:color="auto"/>
                                  </w:divBdr>
                                  <w:divsChild>
                                    <w:div w:id="1631008616">
                                      <w:marLeft w:val="0"/>
                                      <w:marRight w:val="0"/>
                                      <w:marTop w:val="0"/>
                                      <w:marBottom w:val="0"/>
                                      <w:divBdr>
                                        <w:top w:val="none" w:sz="0" w:space="0" w:color="auto"/>
                                        <w:left w:val="none" w:sz="0" w:space="0" w:color="auto"/>
                                        <w:bottom w:val="none" w:sz="0" w:space="0" w:color="auto"/>
                                        <w:right w:val="none" w:sz="0" w:space="0" w:color="auto"/>
                                      </w:divBdr>
                                      <w:divsChild>
                                        <w:div w:id="99086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4638">
                                  <w:marLeft w:val="0"/>
                                  <w:marRight w:val="0"/>
                                  <w:marTop w:val="0"/>
                                  <w:marBottom w:val="0"/>
                                  <w:divBdr>
                                    <w:top w:val="none" w:sz="0" w:space="0" w:color="auto"/>
                                    <w:left w:val="none" w:sz="0" w:space="0" w:color="auto"/>
                                    <w:bottom w:val="none" w:sz="0" w:space="0" w:color="auto"/>
                                    <w:right w:val="none" w:sz="0" w:space="0" w:color="auto"/>
                                  </w:divBdr>
                                  <w:divsChild>
                                    <w:div w:id="740056237">
                                      <w:marLeft w:val="0"/>
                                      <w:marRight w:val="0"/>
                                      <w:marTop w:val="0"/>
                                      <w:marBottom w:val="0"/>
                                      <w:divBdr>
                                        <w:top w:val="none" w:sz="0" w:space="0" w:color="auto"/>
                                        <w:left w:val="none" w:sz="0" w:space="0" w:color="auto"/>
                                        <w:bottom w:val="none" w:sz="0" w:space="0" w:color="auto"/>
                                        <w:right w:val="none" w:sz="0" w:space="0" w:color="auto"/>
                                      </w:divBdr>
                                      <w:divsChild>
                                        <w:div w:id="2068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87165">
                                  <w:marLeft w:val="0"/>
                                  <w:marRight w:val="0"/>
                                  <w:marTop w:val="0"/>
                                  <w:marBottom w:val="0"/>
                                  <w:divBdr>
                                    <w:top w:val="none" w:sz="0" w:space="0" w:color="auto"/>
                                    <w:left w:val="none" w:sz="0" w:space="0" w:color="auto"/>
                                    <w:bottom w:val="none" w:sz="0" w:space="0" w:color="auto"/>
                                    <w:right w:val="none" w:sz="0" w:space="0" w:color="auto"/>
                                  </w:divBdr>
                                  <w:divsChild>
                                    <w:div w:id="383256996">
                                      <w:marLeft w:val="0"/>
                                      <w:marRight w:val="0"/>
                                      <w:marTop w:val="0"/>
                                      <w:marBottom w:val="0"/>
                                      <w:divBdr>
                                        <w:top w:val="none" w:sz="0" w:space="0" w:color="auto"/>
                                        <w:left w:val="none" w:sz="0" w:space="0" w:color="auto"/>
                                        <w:bottom w:val="none" w:sz="0" w:space="0" w:color="auto"/>
                                        <w:right w:val="none" w:sz="0" w:space="0" w:color="auto"/>
                                      </w:divBdr>
                                      <w:divsChild>
                                        <w:div w:id="152798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925373">
                                  <w:marLeft w:val="0"/>
                                  <w:marRight w:val="0"/>
                                  <w:marTop w:val="0"/>
                                  <w:marBottom w:val="0"/>
                                  <w:divBdr>
                                    <w:top w:val="none" w:sz="0" w:space="0" w:color="auto"/>
                                    <w:left w:val="none" w:sz="0" w:space="0" w:color="auto"/>
                                    <w:bottom w:val="none" w:sz="0" w:space="0" w:color="auto"/>
                                    <w:right w:val="none" w:sz="0" w:space="0" w:color="auto"/>
                                  </w:divBdr>
                                  <w:divsChild>
                                    <w:div w:id="616790793">
                                      <w:marLeft w:val="0"/>
                                      <w:marRight w:val="0"/>
                                      <w:marTop w:val="0"/>
                                      <w:marBottom w:val="0"/>
                                      <w:divBdr>
                                        <w:top w:val="none" w:sz="0" w:space="0" w:color="auto"/>
                                        <w:left w:val="none" w:sz="0" w:space="0" w:color="auto"/>
                                        <w:bottom w:val="none" w:sz="0" w:space="0" w:color="auto"/>
                                        <w:right w:val="none" w:sz="0" w:space="0" w:color="auto"/>
                                      </w:divBdr>
                                      <w:divsChild>
                                        <w:div w:id="87924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529937">
                                  <w:marLeft w:val="0"/>
                                  <w:marRight w:val="0"/>
                                  <w:marTop w:val="0"/>
                                  <w:marBottom w:val="0"/>
                                  <w:divBdr>
                                    <w:top w:val="none" w:sz="0" w:space="0" w:color="auto"/>
                                    <w:left w:val="none" w:sz="0" w:space="0" w:color="auto"/>
                                    <w:bottom w:val="none" w:sz="0" w:space="0" w:color="auto"/>
                                    <w:right w:val="none" w:sz="0" w:space="0" w:color="auto"/>
                                  </w:divBdr>
                                  <w:divsChild>
                                    <w:div w:id="1188249252">
                                      <w:marLeft w:val="0"/>
                                      <w:marRight w:val="0"/>
                                      <w:marTop w:val="0"/>
                                      <w:marBottom w:val="0"/>
                                      <w:divBdr>
                                        <w:top w:val="none" w:sz="0" w:space="0" w:color="auto"/>
                                        <w:left w:val="none" w:sz="0" w:space="0" w:color="auto"/>
                                        <w:bottom w:val="none" w:sz="0" w:space="0" w:color="auto"/>
                                        <w:right w:val="none" w:sz="0" w:space="0" w:color="auto"/>
                                      </w:divBdr>
                                      <w:divsChild>
                                        <w:div w:id="120124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009883">
                                  <w:marLeft w:val="0"/>
                                  <w:marRight w:val="0"/>
                                  <w:marTop w:val="0"/>
                                  <w:marBottom w:val="0"/>
                                  <w:divBdr>
                                    <w:top w:val="none" w:sz="0" w:space="0" w:color="auto"/>
                                    <w:left w:val="none" w:sz="0" w:space="0" w:color="auto"/>
                                    <w:bottom w:val="none" w:sz="0" w:space="0" w:color="auto"/>
                                    <w:right w:val="none" w:sz="0" w:space="0" w:color="auto"/>
                                  </w:divBdr>
                                  <w:divsChild>
                                    <w:div w:id="195241752">
                                      <w:marLeft w:val="0"/>
                                      <w:marRight w:val="0"/>
                                      <w:marTop w:val="0"/>
                                      <w:marBottom w:val="0"/>
                                      <w:divBdr>
                                        <w:top w:val="none" w:sz="0" w:space="0" w:color="auto"/>
                                        <w:left w:val="none" w:sz="0" w:space="0" w:color="auto"/>
                                        <w:bottom w:val="none" w:sz="0" w:space="0" w:color="auto"/>
                                        <w:right w:val="none" w:sz="0" w:space="0" w:color="auto"/>
                                      </w:divBdr>
                                      <w:divsChild>
                                        <w:div w:id="85441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770167">
                                  <w:marLeft w:val="0"/>
                                  <w:marRight w:val="0"/>
                                  <w:marTop w:val="0"/>
                                  <w:marBottom w:val="0"/>
                                  <w:divBdr>
                                    <w:top w:val="none" w:sz="0" w:space="0" w:color="auto"/>
                                    <w:left w:val="none" w:sz="0" w:space="0" w:color="auto"/>
                                    <w:bottom w:val="none" w:sz="0" w:space="0" w:color="auto"/>
                                    <w:right w:val="none" w:sz="0" w:space="0" w:color="auto"/>
                                  </w:divBdr>
                                  <w:divsChild>
                                    <w:div w:id="1721711497">
                                      <w:marLeft w:val="0"/>
                                      <w:marRight w:val="0"/>
                                      <w:marTop w:val="0"/>
                                      <w:marBottom w:val="0"/>
                                      <w:divBdr>
                                        <w:top w:val="none" w:sz="0" w:space="0" w:color="auto"/>
                                        <w:left w:val="none" w:sz="0" w:space="0" w:color="auto"/>
                                        <w:bottom w:val="none" w:sz="0" w:space="0" w:color="auto"/>
                                        <w:right w:val="none" w:sz="0" w:space="0" w:color="auto"/>
                                      </w:divBdr>
                                      <w:divsChild>
                                        <w:div w:id="68498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8172">
                                  <w:marLeft w:val="0"/>
                                  <w:marRight w:val="0"/>
                                  <w:marTop w:val="0"/>
                                  <w:marBottom w:val="0"/>
                                  <w:divBdr>
                                    <w:top w:val="none" w:sz="0" w:space="0" w:color="auto"/>
                                    <w:left w:val="none" w:sz="0" w:space="0" w:color="auto"/>
                                    <w:bottom w:val="none" w:sz="0" w:space="0" w:color="auto"/>
                                    <w:right w:val="none" w:sz="0" w:space="0" w:color="auto"/>
                                  </w:divBdr>
                                  <w:divsChild>
                                    <w:div w:id="1176921168">
                                      <w:marLeft w:val="0"/>
                                      <w:marRight w:val="0"/>
                                      <w:marTop w:val="0"/>
                                      <w:marBottom w:val="0"/>
                                      <w:divBdr>
                                        <w:top w:val="none" w:sz="0" w:space="0" w:color="auto"/>
                                        <w:left w:val="none" w:sz="0" w:space="0" w:color="auto"/>
                                        <w:bottom w:val="none" w:sz="0" w:space="0" w:color="auto"/>
                                        <w:right w:val="none" w:sz="0" w:space="0" w:color="auto"/>
                                      </w:divBdr>
                                      <w:divsChild>
                                        <w:div w:id="65584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21115">
                                  <w:marLeft w:val="0"/>
                                  <w:marRight w:val="0"/>
                                  <w:marTop w:val="0"/>
                                  <w:marBottom w:val="0"/>
                                  <w:divBdr>
                                    <w:top w:val="none" w:sz="0" w:space="0" w:color="auto"/>
                                    <w:left w:val="none" w:sz="0" w:space="0" w:color="auto"/>
                                    <w:bottom w:val="none" w:sz="0" w:space="0" w:color="auto"/>
                                    <w:right w:val="none" w:sz="0" w:space="0" w:color="auto"/>
                                  </w:divBdr>
                                  <w:divsChild>
                                    <w:div w:id="337391632">
                                      <w:marLeft w:val="0"/>
                                      <w:marRight w:val="0"/>
                                      <w:marTop w:val="0"/>
                                      <w:marBottom w:val="0"/>
                                      <w:divBdr>
                                        <w:top w:val="none" w:sz="0" w:space="0" w:color="auto"/>
                                        <w:left w:val="none" w:sz="0" w:space="0" w:color="auto"/>
                                        <w:bottom w:val="none" w:sz="0" w:space="0" w:color="auto"/>
                                        <w:right w:val="none" w:sz="0" w:space="0" w:color="auto"/>
                                      </w:divBdr>
                                      <w:divsChild>
                                        <w:div w:id="185638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562456">
                                  <w:marLeft w:val="0"/>
                                  <w:marRight w:val="0"/>
                                  <w:marTop w:val="0"/>
                                  <w:marBottom w:val="0"/>
                                  <w:divBdr>
                                    <w:top w:val="none" w:sz="0" w:space="0" w:color="auto"/>
                                    <w:left w:val="none" w:sz="0" w:space="0" w:color="auto"/>
                                    <w:bottom w:val="none" w:sz="0" w:space="0" w:color="auto"/>
                                    <w:right w:val="none" w:sz="0" w:space="0" w:color="auto"/>
                                  </w:divBdr>
                                  <w:divsChild>
                                    <w:div w:id="895429825">
                                      <w:marLeft w:val="0"/>
                                      <w:marRight w:val="0"/>
                                      <w:marTop w:val="0"/>
                                      <w:marBottom w:val="0"/>
                                      <w:divBdr>
                                        <w:top w:val="none" w:sz="0" w:space="0" w:color="auto"/>
                                        <w:left w:val="none" w:sz="0" w:space="0" w:color="auto"/>
                                        <w:bottom w:val="none" w:sz="0" w:space="0" w:color="auto"/>
                                        <w:right w:val="none" w:sz="0" w:space="0" w:color="auto"/>
                                      </w:divBdr>
                                      <w:divsChild>
                                        <w:div w:id="81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190343">
                                  <w:marLeft w:val="0"/>
                                  <w:marRight w:val="0"/>
                                  <w:marTop w:val="0"/>
                                  <w:marBottom w:val="0"/>
                                  <w:divBdr>
                                    <w:top w:val="none" w:sz="0" w:space="0" w:color="auto"/>
                                    <w:left w:val="none" w:sz="0" w:space="0" w:color="auto"/>
                                    <w:bottom w:val="none" w:sz="0" w:space="0" w:color="auto"/>
                                    <w:right w:val="none" w:sz="0" w:space="0" w:color="auto"/>
                                  </w:divBdr>
                                  <w:divsChild>
                                    <w:div w:id="133525426">
                                      <w:marLeft w:val="0"/>
                                      <w:marRight w:val="0"/>
                                      <w:marTop w:val="0"/>
                                      <w:marBottom w:val="0"/>
                                      <w:divBdr>
                                        <w:top w:val="none" w:sz="0" w:space="0" w:color="auto"/>
                                        <w:left w:val="none" w:sz="0" w:space="0" w:color="auto"/>
                                        <w:bottom w:val="none" w:sz="0" w:space="0" w:color="auto"/>
                                        <w:right w:val="none" w:sz="0" w:space="0" w:color="auto"/>
                                      </w:divBdr>
                                      <w:divsChild>
                                        <w:div w:id="110534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4056">
                                  <w:marLeft w:val="0"/>
                                  <w:marRight w:val="0"/>
                                  <w:marTop w:val="0"/>
                                  <w:marBottom w:val="0"/>
                                  <w:divBdr>
                                    <w:top w:val="none" w:sz="0" w:space="0" w:color="auto"/>
                                    <w:left w:val="none" w:sz="0" w:space="0" w:color="auto"/>
                                    <w:bottom w:val="none" w:sz="0" w:space="0" w:color="auto"/>
                                    <w:right w:val="none" w:sz="0" w:space="0" w:color="auto"/>
                                  </w:divBdr>
                                  <w:divsChild>
                                    <w:div w:id="507792953">
                                      <w:marLeft w:val="0"/>
                                      <w:marRight w:val="0"/>
                                      <w:marTop w:val="0"/>
                                      <w:marBottom w:val="0"/>
                                      <w:divBdr>
                                        <w:top w:val="none" w:sz="0" w:space="0" w:color="auto"/>
                                        <w:left w:val="none" w:sz="0" w:space="0" w:color="auto"/>
                                        <w:bottom w:val="none" w:sz="0" w:space="0" w:color="auto"/>
                                        <w:right w:val="none" w:sz="0" w:space="0" w:color="auto"/>
                                      </w:divBdr>
                                      <w:divsChild>
                                        <w:div w:id="62974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729470">
                                  <w:marLeft w:val="0"/>
                                  <w:marRight w:val="0"/>
                                  <w:marTop w:val="0"/>
                                  <w:marBottom w:val="0"/>
                                  <w:divBdr>
                                    <w:top w:val="none" w:sz="0" w:space="0" w:color="auto"/>
                                    <w:left w:val="none" w:sz="0" w:space="0" w:color="auto"/>
                                    <w:bottom w:val="none" w:sz="0" w:space="0" w:color="auto"/>
                                    <w:right w:val="none" w:sz="0" w:space="0" w:color="auto"/>
                                  </w:divBdr>
                                  <w:divsChild>
                                    <w:div w:id="623123588">
                                      <w:marLeft w:val="0"/>
                                      <w:marRight w:val="0"/>
                                      <w:marTop w:val="0"/>
                                      <w:marBottom w:val="0"/>
                                      <w:divBdr>
                                        <w:top w:val="none" w:sz="0" w:space="0" w:color="auto"/>
                                        <w:left w:val="none" w:sz="0" w:space="0" w:color="auto"/>
                                        <w:bottom w:val="none" w:sz="0" w:space="0" w:color="auto"/>
                                        <w:right w:val="none" w:sz="0" w:space="0" w:color="auto"/>
                                      </w:divBdr>
                                      <w:divsChild>
                                        <w:div w:id="45950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693947">
                                  <w:marLeft w:val="0"/>
                                  <w:marRight w:val="0"/>
                                  <w:marTop w:val="0"/>
                                  <w:marBottom w:val="0"/>
                                  <w:divBdr>
                                    <w:top w:val="none" w:sz="0" w:space="0" w:color="auto"/>
                                    <w:left w:val="none" w:sz="0" w:space="0" w:color="auto"/>
                                    <w:bottom w:val="none" w:sz="0" w:space="0" w:color="auto"/>
                                    <w:right w:val="none" w:sz="0" w:space="0" w:color="auto"/>
                                  </w:divBdr>
                                  <w:divsChild>
                                    <w:div w:id="1557008814">
                                      <w:marLeft w:val="0"/>
                                      <w:marRight w:val="0"/>
                                      <w:marTop w:val="0"/>
                                      <w:marBottom w:val="0"/>
                                      <w:divBdr>
                                        <w:top w:val="none" w:sz="0" w:space="0" w:color="auto"/>
                                        <w:left w:val="none" w:sz="0" w:space="0" w:color="auto"/>
                                        <w:bottom w:val="none" w:sz="0" w:space="0" w:color="auto"/>
                                        <w:right w:val="none" w:sz="0" w:space="0" w:color="auto"/>
                                      </w:divBdr>
                                      <w:divsChild>
                                        <w:div w:id="194514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199844">
                                  <w:marLeft w:val="0"/>
                                  <w:marRight w:val="0"/>
                                  <w:marTop w:val="0"/>
                                  <w:marBottom w:val="0"/>
                                  <w:divBdr>
                                    <w:top w:val="none" w:sz="0" w:space="0" w:color="auto"/>
                                    <w:left w:val="none" w:sz="0" w:space="0" w:color="auto"/>
                                    <w:bottom w:val="none" w:sz="0" w:space="0" w:color="auto"/>
                                    <w:right w:val="none" w:sz="0" w:space="0" w:color="auto"/>
                                  </w:divBdr>
                                  <w:divsChild>
                                    <w:div w:id="291063612">
                                      <w:marLeft w:val="0"/>
                                      <w:marRight w:val="0"/>
                                      <w:marTop w:val="0"/>
                                      <w:marBottom w:val="0"/>
                                      <w:divBdr>
                                        <w:top w:val="none" w:sz="0" w:space="0" w:color="auto"/>
                                        <w:left w:val="none" w:sz="0" w:space="0" w:color="auto"/>
                                        <w:bottom w:val="none" w:sz="0" w:space="0" w:color="auto"/>
                                        <w:right w:val="none" w:sz="0" w:space="0" w:color="auto"/>
                                      </w:divBdr>
                                      <w:divsChild>
                                        <w:div w:id="83585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07602">
                                  <w:marLeft w:val="0"/>
                                  <w:marRight w:val="0"/>
                                  <w:marTop w:val="0"/>
                                  <w:marBottom w:val="0"/>
                                  <w:divBdr>
                                    <w:top w:val="none" w:sz="0" w:space="0" w:color="auto"/>
                                    <w:left w:val="none" w:sz="0" w:space="0" w:color="auto"/>
                                    <w:bottom w:val="none" w:sz="0" w:space="0" w:color="auto"/>
                                    <w:right w:val="none" w:sz="0" w:space="0" w:color="auto"/>
                                  </w:divBdr>
                                  <w:divsChild>
                                    <w:div w:id="1887795220">
                                      <w:marLeft w:val="0"/>
                                      <w:marRight w:val="0"/>
                                      <w:marTop w:val="0"/>
                                      <w:marBottom w:val="0"/>
                                      <w:divBdr>
                                        <w:top w:val="none" w:sz="0" w:space="0" w:color="auto"/>
                                        <w:left w:val="none" w:sz="0" w:space="0" w:color="auto"/>
                                        <w:bottom w:val="none" w:sz="0" w:space="0" w:color="auto"/>
                                        <w:right w:val="none" w:sz="0" w:space="0" w:color="auto"/>
                                      </w:divBdr>
                                      <w:divsChild>
                                        <w:div w:id="153376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077093">
                                  <w:marLeft w:val="0"/>
                                  <w:marRight w:val="0"/>
                                  <w:marTop w:val="0"/>
                                  <w:marBottom w:val="0"/>
                                  <w:divBdr>
                                    <w:top w:val="none" w:sz="0" w:space="0" w:color="auto"/>
                                    <w:left w:val="none" w:sz="0" w:space="0" w:color="auto"/>
                                    <w:bottom w:val="none" w:sz="0" w:space="0" w:color="auto"/>
                                    <w:right w:val="none" w:sz="0" w:space="0" w:color="auto"/>
                                  </w:divBdr>
                                  <w:divsChild>
                                    <w:div w:id="931664818">
                                      <w:marLeft w:val="0"/>
                                      <w:marRight w:val="0"/>
                                      <w:marTop w:val="0"/>
                                      <w:marBottom w:val="0"/>
                                      <w:divBdr>
                                        <w:top w:val="none" w:sz="0" w:space="0" w:color="auto"/>
                                        <w:left w:val="none" w:sz="0" w:space="0" w:color="auto"/>
                                        <w:bottom w:val="none" w:sz="0" w:space="0" w:color="auto"/>
                                        <w:right w:val="none" w:sz="0" w:space="0" w:color="auto"/>
                                      </w:divBdr>
                                      <w:divsChild>
                                        <w:div w:id="69423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543172">
                                  <w:marLeft w:val="0"/>
                                  <w:marRight w:val="0"/>
                                  <w:marTop w:val="0"/>
                                  <w:marBottom w:val="0"/>
                                  <w:divBdr>
                                    <w:top w:val="none" w:sz="0" w:space="0" w:color="auto"/>
                                    <w:left w:val="none" w:sz="0" w:space="0" w:color="auto"/>
                                    <w:bottom w:val="none" w:sz="0" w:space="0" w:color="auto"/>
                                    <w:right w:val="none" w:sz="0" w:space="0" w:color="auto"/>
                                  </w:divBdr>
                                  <w:divsChild>
                                    <w:div w:id="714423996">
                                      <w:marLeft w:val="0"/>
                                      <w:marRight w:val="0"/>
                                      <w:marTop w:val="0"/>
                                      <w:marBottom w:val="0"/>
                                      <w:divBdr>
                                        <w:top w:val="none" w:sz="0" w:space="0" w:color="auto"/>
                                        <w:left w:val="none" w:sz="0" w:space="0" w:color="auto"/>
                                        <w:bottom w:val="none" w:sz="0" w:space="0" w:color="auto"/>
                                        <w:right w:val="none" w:sz="0" w:space="0" w:color="auto"/>
                                      </w:divBdr>
                                      <w:divsChild>
                                        <w:div w:id="11941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65820">
                                  <w:marLeft w:val="0"/>
                                  <w:marRight w:val="0"/>
                                  <w:marTop w:val="0"/>
                                  <w:marBottom w:val="0"/>
                                  <w:divBdr>
                                    <w:top w:val="none" w:sz="0" w:space="0" w:color="auto"/>
                                    <w:left w:val="none" w:sz="0" w:space="0" w:color="auto"/>
                                    <w:bottom w:val="none" w:sz="0" w:space="0" w:color="auto"/>
                                    <w:right w:val="none" w:sz="0" w:space="0" w:color="auto"/>
                                  </w:divBdr>
                                  <w:divsChild>
                                    <w:div w:id="160170546">
                                      <w:marLeft w:val="0"/>
                                      <w:marRight w:val="0"/>
                                      <w:marTop w:val="0"/>
                                      <w:marBottom w:val="0"/>
                                      <w:divBdr>
                                        <w:top w:val="none" w:sz="0" w:space="0" w:color="auto"/>
                                        <w:left w:val="none" w:sz="0" w:space="0" w:color="auto"/>
                                        <w:bottom w:val="none" w:sz="0" w:space="0" w:color="auto"/>
                                        <w:right w:val="none" w:sz="0" w:space="0" w:color="auto"/>
                                      </w:divBdr>
                                      <w:divsChild>
                                        <w:div w:id="101496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12209">
                                  <w:marLeft w:val="0"/>
                                  <w:marRight w:val="0"/>
                                  <w:marTop w:val="0"/>
                                  <w:marBottom w:val="0"/>
                                  <w:divBdr>
                                    <w:top w:val="none" w:sz="0" w:space="0" w:color="auto"/>
                                    <w:left w:val="none" w:sz="0" w:space="0" w:color="auto"/>
                                    <w:bottom w:val="none" w:sz="0" w:space="0" w:color="auto"/>
                                    <w:right w:val="none" w:sz="0" w:space="0" w:color="auto"/>
                                  </w:divBdr>
                                  <w:divsChild>
                                    <w:div w:id="1809474483">
                                      <w:marLeft w:val="0"/>
                                      <w:marRight w:val="0"/>
                                      <w:marTop w:val="0"/>
                                      <w:marBottom w:val="0"/>
                                      <w:divBdr>
                                        <w:top w:val="none" w:sz="0" w:space="0" w:color="auto"/>
                                        <w:left w:val="none" w:sz="0" w:space="0" w:color="auto"/>
                                        <w:bottom w:val="none" w:sz="0" w:space="0" w:color="auto"/>
                                        <w:right w:val="none" w:sz="0" w:space="0" w:color="auto"/>
                                      </w:divBdr>
                                      <w:divsChild>
                                        <w:div w:id="38718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40491">
                                  <w:marLeft w:val="0"/>
                                  <w:marRight w:val="0"/>
                                  <w:marTop w:val="0"/>
                                  <w:marBottom w:val="0"/>
                                  <w:divBdr>
                                    <w:top w:val="none" w:sz="0" w:space="0" w:color="auto"/>
                                    <w:left w:val="none" w:sz="0" w:space="0" w:color="auto"/>
                                    <w:bottom w:val="none" w:sz="0" w:space="0" w:color="auto"/>
                                    <w:right w:val="none" w:sz="0" w:space="0" w:color="auto"/>
                                  </w:divBdr>
                                  <w:divsChild>
                                    <w:div w:id="779908439">
                                      <w:marLeft w:val="0"/>
                                      <w:marRight w:val="0"/>
                                      <w:marTop w:val="0"/>
                                      <w:marBottom w:val="0"/>
                                      <w:divBdr>
                                        <w:top w:val="none" w:sz="0" w:space="0" w:color="auto"/>
                                        <w:left w:val="none" w:sz="0" w:space="0" w:color="auto"/>
                                        <w:bottom w:val="none" w:sz="0" w:space="0" w:color="auto"/>
                                        <w:right w:val="none" w:sz="0" w:space="0" w:color="auto"/>
                                      </w:divBdr>
                                      <w:divsChild>
                                        <w:div w:id="108645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88887">
                                  <w:marLeft w:val="0"/>
                                  <w:marRight w:val="0"/>
                                  <w:marTop w:val="0"/>
                                  <w:marBottom w:val="0"/>
                                  <w:divBdr>
                                    <w:top w:val="none" w:sz="0" w:space="0" w:color="auto"/>
                                    <w:left w:val="none" w:sz="0" w:space="0" w:color="auto"/>
                                    <w:bottom w:val="none" w:sz="0" w:space="0" w:color="auto"/>
                                    <w:right w:val="none" w:sz="0" w:space="0" w:color="auto"/>
                                  </w:divBdr>
                                  <w:divsChild>
                                    <w:div w:id="1541166352">
                                      <w:marLeft w:val="0"/>
                                      <w:marRight w:val="0"/>
                                      <w:marTop w:val="0"/>
                                      <w:marBottom w:val="0"/>
                                      <w:divBdr>
                                        <w:top w:val="none" w:sz="0" w:space="0" w:color="auto"/>
                                        <w:left w:val="none" w:sz="0" w:space="0" w:color="auto"/>
                                        <w:bottom w:val="none" w:sz="0" w:space="0" w:color="auto"/>
                                        <w:right w:val="none" w:sz="0" w:space="0" w:color="auto"/>
                                      </w:divBdr>
                                      <w:divsChild>
                                        <w:div w:id="75020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871972">
                                  <w:marLeft w:val="0"/>
                                  <w:marRight w:val="0"/>
                                  <w:marTop w:val="0"/>
                                  <w:marBottom w:val="0"/>
                                  <w:divBdr>
                                    <w:top w:val="none" w:sz="0" w:space="0" w:color="auto"/>
                                    <w:left w:val="none" w:sz="0" w:space="0" w:color="auto"/>
                                    <w:bottom w:val="none" w:sz="0" w:space="0" w:color="auto"/>
                                    <w:right w:val="none" w:sz="0" w:space="0" w:color="auto"/>
                                  </w:divBdr>
                                  <w:divsChild>
                                    <w:div w:id="373695229">
                                      <w:marLeft w:val="0"/>
                                      <w:marRight w:val="0"/>
                                      <w:marTop w:val="0"/>
                                      <w:marBottom w:val="0"/>
                                      <w:divBdr>
                                        <w:top w:val="none" w:sz="0" w:space="0" w:color="auto"/>
                                        <w:left w:val="none" w:sz="0" w:space="0" w:color="auto"/>
                                        <w:bottom w:val="none" w:sz="0" w:space="0" w:color="auto"/>
                                        <w:right w:val="none" w:sz="0" w:space="0" w:color="auto"/>
                                      </w:divBdr>
                                      <w:divsChild>
                                        <w:div w:id="212700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932467">
                                  <w:marLeft w:val="0"/>
                                  <w:marRight w:val="0"/>
                                  <w:marTop w:val="0"/>
                                  <w:marBottom w:val="0"/>
                                  <w:divBdr>
                                    <w:top w:val="none" w:sz="0" w:space="0" w:color="auto"/>
                                    <w:left w:val="none" w:sz="0" w:space="0" w:color="auto"/>
                                    <w:bottom w:val="none" w:sz="0" w:space="0" w:color="auto"/>
                                    <w:right w:val="none" w:sz="0" w:space="0" w:color="auto"/>
                                  </w:divBdr>
                                  <w:divsChild>
                                    <w:div w:id="539128329">
                                      <w:marLeft w:val="0"/>
                                      <w:marRight w:val="0"/>
                                      <w:marTop w:val="0"/>
                                      <w:marBottom w:val="0"/>
                                      <w:divBdr>
                                        <w:top w:val="none" w:sz="0" w:space="0" w:color="auto"/>
                                        <w:left w:val="none" w:sz="0" w:space="0" w:color="auto"/>
                                        <w:bottom w:val="none" w:sz="0" w:space="0" w:color="auto"/>
                                        <w:right w:val="none" w:sz="0" w:space="0" w:color="auto"/>
                                      </w:divBdr>
                                      <w:divsChild>
                                        <w:div w:id="152004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73150">
                                  <w:marLeft w:val="0"/>
                                  <w:marRight w:val="0"/>
                                  <w:marTop w:val="0"/>
                                  <w:marBottom w:val="0"/>
                                  <w:divBdr>
                                    <w:top w:val="none" w:sz="0" w:space="0" w:color="auto"/>
                                    <w:left w:val="none" w:sz="0" w:space="0" w:color="auto"/>
                                    <w:bottom w:val="none" w:sz="0" w:space="0" w:color="auto"/>
                                    <w:right w:val="none" w:sz="0" w:space="0" w:color="auto"/>
                                  </w:divBdr>
                                  <w:divsChild>
                                    <w:div w:id="1348797182">
                                      <w:marLeft w:val="0"/>
                                      <w:marRight w:val="0"/>
                                      <w:marTop w:val="0"/>
                                      <w:marBottom w:val="0"/>
                                      <w:divBdr>
                                        <w:top w:val="none" w:sz="0" w:space="0" w:color="auto"/>
                                        <w:left w:val="none" w:sz="0" w:space="0" w:color="auto"/>
                                        <w:bottom w:val="none" w:sz="0" w:space="0" w:color="auto"/>
                                        <w:right w:val="none" w:sz="0" w:space="0" w:color="auto"/>
                                      </w:divBdr>
                                      <w:divsChild>
                                        <w:div w:id="61455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393088">
                                  <w:marLeft w:val="0"/>
                                  <w:marRight w:val="0"/>
                                  <w:marTop w:val="0"/>
                                  <w:marBottom w:val="0"/>
                                  <w:divBdr>
                                    <w:top w:val="none" w:sz="0" w:space="0" w:color="auto"/>
                                    <w:left w:val="none" w:sz="0" w:space="0" w:color="auto"/>
                                    <w:bottom w:val="none" w:sz="0" w:space="0" w:color="auto"/>
                                    <w:right w:val="none" w:sz="0" w:space="0" w:color="auto"/>
                                  </w:divBdr>
                                  <w:divsChild>
                                    <w:div w:id="1462311145">
                                      <w:marLeft w:val="0"/>
                                      <w:marRight w:val="0"/>
                                      <w:marTop w:val="0"/>
                                      <w:marBottom w:val="0"/>
                                      <w:divBdr>
                                        <w:top w:val="none" w:sz="0" w:space="0" w:color="auto"/>
                                        <w:left w:val="none" w:sz="0" w:space="0" w:color="auto"/>
                                        <w:bottom w:val="none" w:sz="0" w:space="0" w:color="auto"/>
                                        <w:right w:val="none" w:sz="0" w:space="0" w:color="auto"/>
                                      </w:divBdr>
                                      <w:divsChild>
                                        <w:div w:id="186111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34096">
                                  <w:marLeft w:val="0"/>
                                  <w:marRight w:val="0"/>
                                  <w:marTop w:val="0"/>
                                  <w:marBottom w:val="0"/>
                                  <w:divBdr>
                                    <w:top w:val="none" w:sz="0" w:space="0" w:color="auto"/>
                                    <w:left w:val="none" w:sz="0" w:space="0" w:color="auto"/>
                                    <w:bottom w:val="none" w:sz="0" w:space="0" w:color="auto"/>
                                    <w:right w:val="none" w:sz="0" w:space="0" w:color="auto"/>
                                  </w:divBdr>
                                  <w:divsChild>
                                    <w:div w:id="1527137566">
                                      <w:marLeft w:val="0"/>
                                      <w:marRight w:val="0"/>
                                      <w:marTop w:val="0"/>
                                      <w:marBottom w:val="0"/>
                                      <w:divBdr>
                                        <w:top w:val="none" w:sz="0" w:space="0" w:color="auto"/>
                                        <w:left w:val="none" w:sz="0" w:space="0" w:color="auto"/>
                                        <w:bottom w:val="none" w:sz="0" w:space="0" w:color="auto"/>
                                        <w:right w:val="none" w:sz="0" w:space="0" w:color="auto"/>
                                      </w:divBdr>
                                      <w:divsChild>
                                        <w:div w:id="93116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041605">
                                  <w:marLeft w:val="0"/>
                                  <w:marRight w:val="0"/>
                                  <w:marTop w:val="0"/>
                                  <w:marBottom w:val="0"/>
                                  <w:divBdr>
                                    <w:top w:val="none" w:sz="0" w:space="0" w:color="auto"/>
                                    <w:left w:val="none" w:sz="0" w:space="0" w:color="auto"/>
                                    <w:bottom w:val="none" w:sz="0" w:space="0" w:color="auto"/>
                                    <w:right w:val="none" w:sz="0" w:space="0" w:color="auto"/>
                                  </w:divBdr>
                                  <w:divsChild>
                                    <w:div w:id="1166240694">
                                      <w:marLeft w:val="0"/>
                                      <w:marRight w:val="0"/>
                                      <w:marTop w:val="0"/>
                                      <w:marBottom w:val="0"/>
                                      <w:divBdr>
                                        <w:top w:val="none" w:sz="0" w:space="0" w:color="auto"/>
                                        <w:left w:val="none" w:sz="0" w:space="0" w:color="auto"/>
                                        <w:bottom w:val="none" w:sz="0" w:space="0" w:color="auto"/>
                                        <w:right w:val="none" w:sz="0" w:space="0" w:color="auto"/>
                                      </w:divBdr>
                                      <w:divsChild>
                                        <w:div w:id="50012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85904">
                                  <w:marLeft w:val="0"/>
                                  <w:marRight w:val="0"/>
                                  <w:marTop w:val="0"/>
                                  <w:marBottom w:val="0"/>
                                  <w:divBdr>
                                    <w:top w:val="none" w:sz="0" w:space="0" w:color="auto"/>
                                    <w:left w:val="none" w:sz="0" w:space="0" w:color="auto"/>
                                    <w:bottom w:val="none" w:sz="0" w:space="0" w:color="auto"/>
                                    <w:right w:val="none" w:sz="0" w:space="0" w:color="auto"/>
                                  </w:divBdr>
                                  <w:divsChild>
                                    <w:div w:id="1057557029">
                                      <w:marLeft w:val="0"/>
                                      <w:marRight w:val="0"/>
                                      <w:marTop w:val="0"/>
                                      <w:marBottom w:val="0"/>
                                      <w:divBdr>
                                        <w:top w:val="none" w:sz="0" w:space="0" w:color="auto"/>
                                        <w:left w:val="none" w:sz="0" w:space="0" w:color="auto"/>
                                        <w:bottom w:val="none" w:sz="0" w:space="0" w:color="auto"/>
                                        <w:right w:val="none" w:sz="0" w:space="0" w:color="auto"/>
                                      </w:divBdr>
                                      <w:divsChild>
                                        <w:div w:id="56938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492621">
                                  <w:marLeft w:val="0"/>
                                  <w:marRight w:val="0"/>
                                  <w:marTop w:val="0"/>
                                  <w:marBottom w:val="0"/>
                                  <w:divBdr>
                                    <w:top w:val="none" w:sz="0" w:space="0" w:color="auto"/>
                                    <w:left w:val="none" w:sz="0" w:space="0" w:color="auto"/>
                                    <w:bottom w:val="none" w:sz="0" w:space="0" w:color="auto"/>
                                    <w:right w:val="none" w:sz="0" w:space="0" w:color="auto"/>
                                  </w:divBdr>
                                  <w:divsChild>
                                    <w:div w:id="890730897">
                                      <w:marLeft w:val="0"/>
                                      <w:marRight w:val="0"/>
                                      <w:marTop w:val="0"/>
                                      <w:marBottom w:val="0"/>
                                      <w:divBdr>
                                        <w:top w:val="none" w:sz="0" w:space="0" w:color="auto"/>
                                        <w:left w:val="none" w:sz="0" w:space="0" w:color="auto"/>
                                        <w:bottom w:val="none" w:sz="0" w:space="0" w:color="auto"/>
                                        <w:right w:val="none" w:sz="0" w:space="0" w:color="auto"/>
                                      </w:divBdr>
                                      <w:divsChild>
                                        <w:div w:id="175879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46645">
                                  <w:marLeft w:val="0"/>
                                  <w:marRight w:val="0"/>
                                  <w:marTop w:val="0"/>
                                  <w:marBottom w:val="0"/>
                                  <w:divBdr>
                                    <w:top w:val="none" w:sz="0" w:space="0" w:color="auto"/>
                                    <w:left w:val="none" w:sz="0" w:space="0" w:color="auto"/>
                                    <w:bottom w:val="none" w:sz="0" w:space="0" w:color="auto"/>
                                    <w:right w:val="none" w:sz="0" w:space="0" w:color="auto"/>
                                  </w:divBdr>
                                  <w:divsChild>
                                    <w:div w:id="1795171735">
                                      <w:marLeft w:val="0"/>
                                      <w:marRight w:val="0"/>
                                      <w:marTop w:val="0"/>
                                      <w:marBottom w:val="0"/>
                                      <w:divBdr>
                                        <w:top w:val="none" w:sz="0" w:space="0" w:color="auto"/>
                                        <w:left w:val="none" w:sz="0" w:space="0" w:color="auto"/>
                                        <w:bottom w:val="none" w:sz="0" w:space="0" w:color="auto"/>
                                        <w:right w:val="none" w:sz="0" w:space="0" w:color="auto"/>
                                      </w:divBdr>
                                      <w:divsChild>
                                        <w:div w:id="181799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400987">
                                  <w:marLeft w:val="0"/>
                                  <w:marRight w:val="0"/>
                                  <w:marTop w:val="0"/>
                                  <w:marBottom w:val="0"/>
                                  <w:divBdr>
                                    <w:top w:val="none" w:sz="0" w:space="0" w:color="auto"/>
                                    <w:left w:val="none" w:sz="0" w:space="0" w:color="auto"/>
                                    <w:bottom w:val="none" w:sz="0" w:space="0" w:color="auto"/>
                                    <w:right w:val="none" w:sz="0" w:space="0" w:color="auto"/>
                                  </w:divBdr>
                                  <w:divsChild>
                                    <w:div w:id="251545284">
                                      <w:marLeft w:val="0"/>
                                      <w:marRight w:val="0"/>
                                      <w:marTop w:val="0"/>
                                      <w:marBottom w:val="0"/>
                                      <w:divBdr>
                                        <w:top w:val="none" w:sz="0" w:space="0" w:color="auto"/>
                                        <w:left w:val="none" w:sz="0" w:space="0" w:color="auto"/>
                                        <w:bottom w:val="none" w:sz="0" w:space="0" w:color="auto"/>
                                        <w:right w:val="none" w:sz="0" w:space="0" w:color="auto"/>
                                      </w:divBdr>
                                      <w:divsChild>
                                        <w:div w:id="155766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047685">
                                  <w:marLeft w:val="0"/>
                                  <w:marRight w:val="0"/>
                                  <w:marTop w:val="0"/>
                                  <w:marBottom w:val="0"/>
                                  <w:divBdr>
                                    <w:top w:val="none" w:sz="0" w:space="0" w:color="auto"/>
                                    <w:left w:val="none" w:sz="0" w:space="0" w:color="auto"/>
                                    <w:bottom w:val="none" w:sz="0" w:space="0" w:color="auto"/>
                                    <w:right w:val="none" w:sz="0" w:space="0" w:color="auto"/>
                                  </w:divBdr>
                                  <w:divsChild>
                                    <w:div w:id="1991782849">
                                      <w:marLeft w:val="0"/>
                                      <w:marRight w:val="0"/>
                                      <w:marTop w:val="0"/>
                                      <w:marBottom w:val="0"/>
                                      <w:divBdr>
                                        <w:top w:val="none" w:sz="0" w:space="0" w:color="auto"/>
                                        <w:left w:val="none" w:sz="0" w:space="0" w:color="auto"/>
                                        <w:bottom w:val="none" w:sz="0" w:space="0" w:color="auto"/>
                                        <w:right w:val="none" w:sz="0" w:space="0" w:color="auto"/>
                                      </w:divBdr>
                                      <w:divsChild>
                                        <w:div w:id="15974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042899">
                                  <w:marLeft w:val="0"/>
                                  <w:marRight w:val="0"/>
                                  <w:marTop w:val="0"/>
                                  <w:marBottom w:val="0"/>
                                  <w:divBdr>
                                    <w:top w:val="none" w:sz="0" w:space="0" w:color="auto"/>
                                    <w:left w:val="none" w:sz="0" w:space="0" w:color="auto"/>
                                    <w:bottom w:val="none" w:sz="0" w:space="0" w:color="auto"/>
                                    <w:right w:val="none" w:sz="0" w:space="0" w:color="auto"/>
                                  </w:divBdr>
                                  <w:divsChild>
                                    <w:div w:id="936718245">
                                      <w:marLeft w:val="0"/>
                                      <w:marRight w:val="0"/>
                                      <w:marTop w:val="0"/>
                                      <w:marBottom w:val="0"/>
                                      <w:divBdr>
                                        <w:top w:val="none" w:sz="0" w:space="0" w:color="auto"/>
                                        <w:left w:val="none" w:sz="0" w:space="0" w:color="auto"/>
                                        <w:bottom w:val="none" w:sz="0" w:space="0" w:color="auto"/>
                                        <w:right w:val="none" w:sz="0" w:space="0" w:color="auto"/>
                                      </w:divBdr>
                                      <w:divsChild>
                                        <w:div w:id="161050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79363">
                                  <w:marLeft w:val="0"/>
                                  <w:marRight w:val="0"/>
                                  <w:marTop w:val="0"/>
                                  <w:marBottom w:val="0"/>
                                  <w:divBdr>
                                    <w:top w:val="none" w:sz="0" w:space="0" w:color="auto"/>
                                    <w:left w:val="none" w:sz="0" w:space="0" w:color="auto"/>
                                    <w:bottom w:val="none" w:sz="0" w:space="0" w:color="auto"/>
                                    <w:right w:val="none" w:sz="0" w:space="0" w:color="auto"/>
                                  </w:divBdr>
                                  <w:divsChild>
                                    <w:div w:id="253128156">
                                      <w:marLeft w:val="0"/>
                                      <w:marRight w:val="0"/>
                                      <w:marTop w:val="0"/>
                                      <w:marBottom w:val="0"/>
                                      <w:divBdr>
                                        <w:top w:val="none" w:sz="0" w:space="0" w:color="auto"/>
                                        <w:left w:val="none" w:sz="0" w:space="0" w:color="auto"/>
                                        <w:bottom w:val="none" w:sz="0" w:space="0" w:color="auto"/>
                                        <w:right w:val="none" w:sz="0" w:space="0" w:color="auto"/>
                                      </w:divBdr>
                                      <w:divsChild>
                                        <w:div w:id="190194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7059">
                                  <w:marLeft w:val="0"/>
                                  <w:marRight w:val="0"/>
                                  <w:marTop w:val="0"/>
                                  <w:marBottom w:val="0"/>
                                  <w:divBdr>
                                    <w:top w:val="none" w:sz="0" w:space="0" w:color="auto"/>
                                    <w:left w:val="none" w:sz="0" w:space="0" w:color="auto"/>
                                    <w:bottom w:val="none" w:sz="0" w:space="0" w:color="auto"/>
                                    <w:right w:val="none" w:sz="0" w:space="0" w:color="auto"/>
                                  </w:divBdr>
                                  <w:divsChild>
                                    <w:div w:id="1009910814">
                                      <w:marLeft w:val="0"/>
                                      <w:marRight w:val="0"/>
                                      <w:marTop w:val="0"/>
                                      <w:marBottom w:val="0"/>
                                      <w:divBdr>
                                        <w:top w:val="none" w:sz="0" w:space="0" w:color="auto"/>
                                        <w:left w:val="none" w:sz="0" w:space="0" w:color="auto"/>
                                        <w:bottom w:val="none" w:sz="0" w:space="0" w:color="auto"/>
                                        <w:right w:val="none" w:sz="0" w:space="0" w:color="auto"/>
                                      </w:divBdr>
                                      <w:divsChild>
                                        <w:div w:id="119519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94698">
                                  <w:marLeft w:val="0"/>
                                  <w:marRight w:val="0"/>
                                  <w:marTop w:val="0"/>
                                  <w:marBottom w:val="0"/>
                                  <w:divBdr>
                                    <w:top w:val="none" w:sz="0" w:space="0" w:color="auto"/>
                                    <w:left w:val="none" w:sz="0" w:space="0" w:color="auto"/>
                                    <w:bottom w:val="none" w:sz="0" w:space="0" w:color="auto"/>
                                    <w:right w:val="none" w:sz="0" w:space="0" w:color="auto"/>
                                  </w:divBdr>
                                  <w:divsChild>
                                    <w:div w:id="1857647365">
                                      <w:marLeft w:val="0"/>
                                      <w:marRight w:val="0"/>
                                      <w:marTop w:val="0"/>
                                      <w:marBottom w:val="0"/>
                                      <w:divBdr>
                                        <w:top w:val="none" w:sz="0" w:space="0" w:color="auto"/>
                                        <w:left w:val="none" w:sz="0" w:space="0" w:color="auto"/>
                                        <w:bottom w:val="none" w:sz="0" w:space="0" w:color="auto"/>
                                        <w:right w:val="none" w:sz="0" w:space="0" w:color="auto"/>
                                      </w:divBdr>
                                      <w:divsChild>
                                        <w:div w:id="91732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741706">
                                  <w:marLeft w:val="0"/>
                                  <w:marRight w:val="0"/>
                                  <w:marTop w:val="0"/>
                                  <w:marBottom w:val="0"/>
                                  <w:divBdr>
                                    <w:top w:val="none" w:sz="0" w:space="0" w:color="auto"/>
                                    <w:left w:val="none" w:sz="0" w:space="0" w:color="auto"/>
                                    <w:bottom w:val="none" w:sz="0" w:space="0" w:color="auto"/>
                                    <w:right w:val="none" w:sz="0" w:space="0" w:color="auto"/>
                                  </w:divBdr>
                                  <w:divsChild>
                                    <w:div w:id="144203985">
                                      <w:marLeft w:val="0"/>
                                      <w:marRight w:val="0"/>
                                      <w:marTop w:val="0"/>
                                      <w:marBottom w:val="0"/>
                                      <w:divBdr>
                                        <w:top w:val="none" w:sz="0" w:space="0" w:color="auto"/>
                                        <w:left w:val="none" w:sz="0" w:space="0" w:color="auto"/>
                                        <w:bottom w:val="none" w:sz="0" w:space="0" w:color="auto"/>
                                        <w:right w:val="none" w:sz="0" w:space="0" w:color="auto"/>
                                      </w:divBdr>
                                      <w:divsChild>
                                        <w:div w:id="97853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94866">
                                  <w:marLeft w:val="0"/>
                                  <w:marRight w:val="0"/>
                                  <w:marTop w:val="0"/>
                                  <w:marBottom w:val="0"/>
                                  <w:divBdr>
                                    <w:top w:val="none" w:sz="0" w:space="0" w:color="auto"/>
                                    <w:left w:val="none" w:sz="0" w:space="0" w:color="auto"/>
                                    <w:bottom w:val="none" w:sz="0" w:space="0" w:color="auto"/>
                                    <w:right w:val="none" w:sz="0" w:space="0" w:color="auto"/>
                                  </w:divBdr>
                                  <w:divsChild>
                                    <w:div w:id="2015841992">
                                      <w:marLeft w:val="0"/>
                                      <w:marRight w:val="0"/>
                                      <w:marTop w:val="0"/>
                                      <w:marBottom w:val="0"/>
                                      <w:divBdr>
                                        <w:top w:val="none" w:sz="0" w:space="0" w:color="auto"/>
                                        <w:left w:val="none" w:sz="0" w:space="0" w:color="auto"/>
                                        <w:bottom w:val="none" w:sz="0" w:space="0" w:color="auto"/>
                                        <w:right w:val="none" w:sz="0" w:space="0" w:color="auto"/>
                                      </w:divBdr>
                                      <w:divsChild>
                                        <w:div w:id="7821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64542">
                                  <w:marLeft w:val="0"/>
                                  <w:marRight w:val="0"/>
                                  <w:marTop w:val="0"/>
                                  <w:marBottom w:val="0"/>
                                  <w:divBdr>
                                    <w:top w:val="none" w:sz="0" w:space="0" w:color="auto"/>
                                    <w:left w:val="none" w:sz="0" w:space="0" w:color="auto"/>
                                    <w:bottom w:val="none" w:sz="0" w:space="0" w:color="auto"/>
                                    <w:right w:val="none" w:sz="0" w:space="0" w:color="auto"/>
                                  </w:divBdr>
                                  <w:divsChild>
                                    <w:div w:id="1040203139">
                                      <w:marLeft w:val="0"/>
                                      <w:marRight w:val="0"/>
                                      <w:marTop w:val="0"/>
                                      <w:marBottom w:val="0"/>
                                      <w:divBdr>
                                        <w:top w:val="none" w:sz="0" w:space="0" w:color="auto"/>
                                        <w:left w:val="none" w:sz="0" w:space="0" w:color="auto"/>
                                        <w:bottom w:val="none" w:sz="0" w:space="0" w:color="auto"/>
                                        <w:right w:val="none" w:sz="0" w:space="0" w:color="auto"/>
                                      </w:divBdr>
                                      <w:divsChild>
                                        <w:div w:id="20648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6985">
                                  <w:marLeft w:val="0"/>
                                  <w:marRight w:val="0"/>
                                  <w:marTop w:val="0"/>
                                  <w:marBottom w:val="0"/>
                                  <w:divBdr>
                                    <w:top w:val="none" w:sz="0" w:space="0" w:color="auto"/>
                                    <w:left w:val="none" w:sz="0" w:space="0" w:color="auto"/>
                                    <w:bottom w:val="none" w:sz="0" w:space="0" w:color="auto"/>
                                    <w:right w:val="none" w:sz="0" w:space="0" w:color="auto"/>
                                  </w:divBdr>
                                  <w:divsChild>
                                    <w:div w:id="998465873">
                                      <w:marLeft w:val="0"/>
                                      <w:marRight w:val="0"/>
                                      <w:marTop w:val="0"/>
                                      <w:marBottom w:val="0"/>
                                      <w:divBdr>
                                        <w:top w:val="none" w:sz="0" w:space="0" w:color="auto"/>
                                        <w:left w:val="none" w:sz="0" w:space="0" w:color="auto"/>
                                        <w:bottom w:val="none" w:sz="0" w:space="0" w:color="auto"/>
                                        <w:right w:val="none" w:sz="0" w:space="0" w:color="auto"/>
                                      </w:divBdr>
                                      <w:divsChild>
                                        <w:div w:id="21111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929179">
                                  <w:marLeft w:val="0"/>
                                  <w:marRight w:val="0"/>
                                  <w:marTop w:val="0"/>
                                  <w:marBottom w:val="0"/>
                                  <w:divBdr>
                                    <w:top w:val="none" w:sz="0" w:space="0" w:color="auto"/>
                                    <w:left w:val="none" w:sz="0" w:space="0" w:color="auto"/>
                                    <w:bottom w:val="none" w:sz="0" w:space="0" w:color="auto"/>
                                    <w:right w:val="none" w:sz="0" w:space="0" w:color="auto"/>
                                  </w:divBdr>
                                  <w:divsChild>
                                    <w:div w:id="1866672351">
                                      <w:marLeft w:val="0"/>
                                      <w:marRight w:val="0"/>
                                      <w:marTop w:val="0"/>
                                      <w:marBottom w:val="0"/>
                                      <w:divBdr>
                                        <w:top w:val="none" w:sz="0" w:space="0" w:color="auto"/>
                                        <w:left w:val="none" w:sz="0" w:space="0" w:color="auto"/>
                                        <w:bottom w:val="none" w:sz="0" w:space="0" w:color="auto"/>
                                        <w:right w:val="none" w:sz="0" w:space="0" w:color="auto"/>
                                      </w:divBdr>
                                      <w:divsChild>
                                        <w:div w:id="45791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774788">
                                  <w:marLeft w:val="0"/>
                                  <w:marRight w:val="0"/>
                                  <w:marTop w:val="0"/>
                                  <w:marBottom w:val="0"/>
                                  <w:divBdr>
                                    <w:top w:val="none" w:sz="0" w:space="0" w:color="auto"/>
                                    <w:left w:val="none" w:sz="0" w:space="0" w:color="auto"/>
                                    <w:bottom w:val="none" w:sz="0" w:space="0" w:color="auto"/>
                                    <w:right w:val="none" w:sz="0" w:space="0" w:color="auto"/>
                                  </w:divBdr>
                                  <w:divsChild>
                                    <w:div w:id="467358446">
                                      <w:marLeft w:val="0"/>
                                      <w:marRight w:val="0"/>
                                      <w:marTop w:val="0"/>
                                      <w:marBottom w:val="0"/>
                                      <w:divBdr>
                                        <w:top w:val="none" w:sz="0" w:space="0" w:color="auto"/>
                                        <w:left w:val="none" w:sz="0" w:space="0" w:color="auto"/>
                                        <w:bottom w:val="none" w:sz="0" w:space="0" w:color="auto"/>
                                        <w:right w:val="none" w:sz="0" w:space="0" w:color="auto"/>
                                      </w:divBdr>
                                      <w:divsChild>
                                        <w:div w:id="56993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17180">
                                  <w:marLeft w:val="0"/>
                                  <w:marRight w:val="0"/>
                                  <w:marTop w:val="0"/>
                                  <w:marBottom w:val="0"/>
                                  <w:divBdr>
                                    <w:top w:val="none" w:sz="0" w:space="0" w:color="auto"/>
                                    <w:left w:val="none" w:sz="0" w:space="0" w:color="auto"/>
                                    <w:bottom w:val="none" w:sz="0" w:space="0" w:color="auto"/>
                                    <w:right w:val="none" w:sz="0" w:space="0" w:color="auto"/>
                                  </w:divBdr>
                                  <w:divsChild>
                                    <w:div w:id="1217005984">
                                      <w:marLeft w:val="0"/>
                                      <w:marRight w:val="0"/>
                                      <w:marTop w:val="0"/>
                                      <w:marBottom w:val="0"/>
                                      <w:divBdr>
                                        <w:top w:val="none" w:sz="0" w:space="0" w:color="auto"/>
                                        <w:left w:val="none" w:sz="0" w:space="0" w:color="auto"/>
                                        <w:bottom w:val="none" w:sz="0" w:space="0" w:color="auto"/>
                                        <w:right w:val="none" w:sz="0" w:space="0" w:color="auto"/>
                                      </w:divBdr>
                                      <w:divsChild>
                                        <w:div w:id="53813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752903">
                                  <w:marLeft w:val="0"/>
                                  <w:marRight w:val="0"/>
                                  <w:marTop w:val="0"/>
                                  <w:marBottom w:val="0"/>
                                  <w:divBdr>
                                    <w:top w:val="none" w:sz="0" w:space="0" w:color="auto"/>
                                    <w:left w:val="none" w:sz="0" w:space="0" w:color="auto"/>
                                    <w:bottom w:val="none" w:sz="0" w:space="0" w:color="auto"/>
                                    <w:right w:val="none" w:sz="0" w:space="0" w:color="auto"/>
                                  </w:divBdr>
                                  <w:divsChild>
                                    <w:div w:id="1192300099">
                                      <w:marLeft w:val="0"/>
                                      <w:marRight w:val="0"/>
                                      <w:marTop w:val="0"/>
                                      <w:marBottom w:val="0"/>
                                      <w:divBdr>
                                        <w:top w:val="none" w:sz="0" w:space="0" w:color="auto"/>
                                        <w:left w:val="none" w:sz="0" w:space="0" w:color="auto"/>
                                        <w:bottom w:val="none" w:sz="0" w:space="0" w:color="auto"/>
                                        <w:right w:val="none" w:sz="0" w:space="0" w:color="auto"/>
                                      </w:divBdr>
                                      <w:divsChild>
                                        <w:div w:id="152451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1066">
                                  <w:marLeft w:val="0"/>
                                  <w:marRight w:val="0"/>
                                  <w:marTop w:val="0"/>
                                  <w:marBottom w:val="0"/>
                                  <w:divBdr>
                                    <w:top w:val="none" w:sz="0" w:space="0" w:color="auto"/>
                                    <w:left w:val="none" w:sz="0" w:space="0" w:color="auto"/>
                                    <w:bottom w:val="none" w:sz="0" w:space="0" w:color="auto"/>
                                    <w:right w:val="none" w:sz="0" w:space="0" w:color="auto"/>
                                  </w:divBdr>
                                  <w:divsChild>
                                    <w:div w:id="1320232500">
                                      <w:marLeft w:val="0"/>
                                      <w:marRight w:val="0"/>
                                      <w:marTop w:val="0"/>
                                      <w:marBottom w:val="0"/>
                                      <w:divBdr>
                                        <w:top w:val="none" w:sz="0" w:space="0" w:color="auto"/>
                                        <w:left w:val="none" w:sz="0" w:space="0" w:color="auto"/>
                                        <w:bottom w:val="none" w:sz="0" w:space="0" w:color="auto"/>
                                        <w:right w:val="none" w:sz="0" w:space="0" w:color="auto"/>
                                      </w:divBdr>
                                      <w:divsChild>
                                        <w:div w:id="109566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44124">
                                  <w:marLeft w:val="0"/>
                                  <w:marRight w:val="0"/>
                                  <w:marTop w:val="0"/>
                                  <w:marBottom w:val="0"/>
                                  <w:divBdr>
                                    <w:top w:val="none" w:sz="0" w:space="0" w:color="auto"/>
                                    <w:left w:val="none" w:sz="0" w:space="0" w:color="auto"/>
                                    <w:bottom w:val="none" w:sz="0" w:space="0" w:color="auto"/>
                                    <w:right w:val="none" w:sz="0" w:space="0" w:color="auto"/>
                                  </w:divBdr>
                                  <w:divsChild>
                                    <w:div w:id="1244608177">
                                      <w:marLeft w:val="0"/>
                                      <w:marRight w:val="0"/>
                                      <w:marTop w:val="0"/>
                                      <w:marBottom w:val="0"/>
                                      <w:divBdr>
                                        <w:top w:val="none" w:sz="0" w:space="0" w:color="auto"/>
                                        <w:left w:val="none" w:sz="0" w:space="0" w:color="auto"/>
                                        <w:bottom w:val="none" w:sz="0" w:space="0" w:color="auto"/>
                                        <w:right w:val="none" w:sz="0" w:space="0" w:color="auto"/>
                                      </w:divBdr>
                                      <w:divsChild>
                                        <w:div w:id="52502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92837">
                                  <w:marLeft w:val="0"/>
                                  <w:marRight w:val="0"/>
                                  <w:marTop w:val="0"/>
                                  <w:marBottom w:val="0"/>
                                  <w:divBdr>
                                    <w:top w:val="none" w:sz="0" w:space="0" w:color="auto"/>
                                    <w:left w:val="none" w:sz="0" w:space="0" w:color="auto"/>
                                    <w:bottom w:val="none" w:sz="0" w:space="0" w:color="auto"/>
                                    <w:right w:val="none" w:sz="0" w:space="0" w:color="auto"/>
                                  </w:divBdr>
                                  <w:divsChild>
                                    <w:div w:id="1864199500">
                                      <w:marLeft w:val="0"/>
                                      <w:marRight w:val="0"/>
                                      <w:marTop w:val="0"/>
                                      <w:marBottom w:val="0"/>
                                      <w:divBdr>
                                        <w:top w:val="none" w:sz="0" w:space="0" w:color="auto"/>
                                        <w:left w:val="none" w:sz="0" w:space="0" w:color="auto"/>
                                        <w:bottom w:val="none" w:sz="0" w:space="0" w:color="auto"/>
                                        <w:right w:val="none" w:sz="0" w:space="0" w:color="auto"/>
                                      </w:divBdr>
                                      <w:divsChild>
                                        <w:div w:id="7328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3937">
                                  <w:marLeft w:val="0"/>
                                  <w:marRight w:val="0"/>
                                  <w:marTop w:val="0"/>
                                  <w:marBottom w:val="0"/>
                                  <w:divBdr>
                                    <w:top w:val="none" w:sz="0" w:space="0" w:color="auto"/>
                                    <w:left w:val="none" w:sz="0" w:space="0" w:color="auto"/>
                                    <w:bottom w:val="none" w:sz="0" w:space="0" w:color="auto"/>
                                    <w:right w:val="none" w:sz="0" w:space="0" w:color="auto"/>
                                  </w:divBdr>
                                  <w:divsChild>
                                    <w:div w:id="367264221">
                                      <w:marLeft w:val="0"/>
                                      <w:marRight w:val="0"/>
                                      <w:marTop w:val="0"/>
                                      <w:marBottom w:val="0"/>
                                      <w:divBdr>
                                        <w:top w:val="none" w:sz="0" w:space="0" w:color="auto"/>
                                        <w:left w:val="none" w:sz="0" w:space="0" w:color="auto"/>
                                        <w:bottom w:val="none" w:sz="0" w:space="0" w:color="auto"/>
                                        <w:right w:val="none" w:sz="0" w:space="0" w:color="auto"/>
                                      </w:divBdr>
                                      <w:divsChild>
                                        <w:div w:id="28554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31195">
                                  <w:marLeft w:val="0"/>
                                  <w:marRight w:val="0"/>
                                  <w:marTop w:val="0"/>
                                  <w:marBottom w:val="0"/>
                                  <w:divBdr>
                                    <w:top w:val="none" w:sz="0" w:space="0" w:color="auto"/>
                                    <w:left w:val="none" w:sz="0" w:space="0" w:color="auto"/>
                                    <w:bottom w:val="none" w:sz="0" w:space="0" w:color="auto"/>
                                    <w:right w:val="none" w:sz="0" w:space="0" w:color="auto"/>
                                  </w:divBdr>
                                  <w:divsChild>
                                    <w:div w:id="689721803">
                                      <w:marLeft w:val="0"/>
                                      <w:marRight w:val="0"/>
                                      <w:marTop w:val="0"/>
                                      <w:marBottom w:val="0"/>
                                      <w:divBdr>
                                        <w:top w:val="none" w:sz="0" w:space="0" w:color="auto"/>
                                        <w:left w:val="none" w:sz="0" w:space="0" w:color="auto"/>
                                        <w:bottom w:val="none" w:sz="0" w:space="0" w:color="auto"/>
                                        <w:right w:val="none" w:sz="0" w:space="0" w:color="auto"/>
                                      </w:divBdr>
                                      <w:divsChild>
                                        <w:div w:id="95960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5829">
                                  <w:marLeft w:val="0"/>
                                  <w:marRight w:val="0"/>
                                  <w:marTop w:val="0"/>
                                  <w:marBottom w:val="0"/>
                                  <w:divBdr>
                                    <w:top w:val="none" w:sz="0" w:space="0" w:color="auto"/>
                                    <w:left w:val="none" w:sz="0" w:space="0" w:color="auto"/>
                                    <w:bottom w:val="none" w:sz="0" w:space="0" w:color="auto"/>
                                    <w:right w:val="none" w:sz="0" w:space="0" w:color="auto"/>
                                  </w:divBdr>
                                  <w:divsChild>
                                    <w:div w:id="1668168246">
                                      <w:marLeft w:val="0"/>
                                      <w:marRight w:val="0"/>
                                      <w:marTop w:val="0"/>
                                      <w:marBottom w:val="0"/>
                                      <w:divBdr>
                                        <w:top w:val="none" w:sz="0" w:space="0" w:color="auto"/>
                                        <w:left w:val="none" w:sz="0" w:space="0" w:color="auto"/>
                                        <w:bottom w:val="none" w:sz="0" w:space="0" w:color="auto"/>
                                        <w:right w:val="none" w:sz="0" w:space="0" w:color="auto"/>
                                      </w:divBdr>
                                      <w:divsChild>
                                        <w:div w:id="36799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89997">
                                  <w:marLeft w:val="0"/>
                                  <w:marRight w:val="0"/>
                                  <w:marTop w:val="0"/>
                                  <w:marBottom w:val="0"/>
                                  <w:divBdr>
                                    <w:top w:val="none" w:sz="0" w:space="0" w:color="auto"/>
                                    <w:left w:val="none" w:sz="0" w:space="0" w:color="auto"/>
                                    <w:bottom w:val="none" w:sz="0" w:space="0" w:color="auto"/>
                                    <w:right w:val="none" w:sz="0" w:space="0" w:color="auto"/>
                                  </w:divBdr>
                                  <w:divsChild>
                                    <w:div w:id="2114012139">
                                      <w:marLeft w:val="0"/>
                                      <w:marRight w:val="0"/>
                                      <w:marTop w:val="0"/>
                                      <w:marBottom w:val="0"/>
                                      <w:divBdr>
                                        <w:top w:val="none" w:sz="0" w:space="0" w:color="auto"/>
                                        <w:left w:val="none" w:sz="0" w:space="0" w:color="auto"/>
                                        <w:bottom w:val="none" w:sz="0" w:space="0" w:color="auto"/>
                                        <w:right w:val="none" w:sz="0" w:space="0" w:color="auto"/>
                                      </w:divBdr>
                                      <w:divsChild>
                                        <w:div w:id="92538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370">
                                  <w:marLeft w:val="0"/>
                                  <w:marRight w:val="0"/>
                                  <w:marTop w:val="0"/>
                                  <w:marBottom w:val="0"/>
                                  <w:divBdr>
                                    <w:top w:val="none" w:sz="0" w:space="0" w:color="auto"/>
                                    <w:left w:val="none" w:sz="0" w:space="0" w:color="auto"/>
                                    <w:bottom w:val="none" w:sz="0" w:space="0" w:color="auto"/>
                                    <w:right w:val="none" w:sz="0" w:space="0" w:color="auto"/>
                                  </w:divBdr>
                                  <w:divsChild>
                                    <w:div w:id="1178229061">
                                      <w:marLeft w:val="0"/>
                                      <w:marRight w:val="0"/>
                                      <w:marTop w:val="0"/>
                                      <w:marBottom w:val="0"/>
                                      <w:divBdr>
                                        <w:top w:val="none" w:sz="0" w:space="0" w:color="auto"/>
                                        <w:left w:val="none" w:sz="0" w:space="0" w:color="auto"/>
                                        <w:bottom w:val="none" w:sz="0" w:space="0" w:color="auto"/>
                                        <w:right w:val="none" w:sz="0" w:space="0" w:color="auto"/>
                                      </w:divBdr>
                                      <w:divsChild>
                                        <w:div w:id="167051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96129">
                                  <w:marLeft w:val="0"/>
                                  <w:marRight w:val="0"/>
                                  <w:marTop w:val="0"/>
                                  <w:marBottom w:val="0"/>
                                  <w:divBdr>
                                    <w:top w:val="none" w:sz="0" w:space="0" w:color="auto"/>
                                    <w:left w:val="none" w:sz="0" w:space="0" w:color="auto"/>
                                    <w:bottom w:val="none" w:sz="0" w:space="0" w:color="auto"/>
                                    <w:right w:val="none" w:sz="0" w:space="0" w:color="auto"/>
                                  </w:divBdr>
                                  <w:divsChild>
                                    <w:div w:id="1120758521">
                                      <w:marLeft w:val="0"/>
                                      <w:marRight w:val="0"/>
                                      <w:marTop w:val="0"/>
                                      <w:marBottom w:val="0"/>
                                      <w:divBdr>
                                        <w:top w:val="none" w:sz="0" w:space="0" w:color="auto"/>
                                        <w:left w:val="none" w:sz="0" w:space="0" w:color="auto"/>
                                        <w:bottom w:val="none" w:sz="0" w:space="0" w:color="auto"/>
                                        <w:right w:val="none" w:sz="0" w:space="0" w:color="auto"/>
                                      </w:divBdr>
                                      <w:divsChild>
                                        <w:div w:id="56977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838888">
                                  <w:marLeft w:val="0"/>
                                  <w:marRight w:val="0"/>
                                  <w:marTop w:val="0"/>
                                  <w:marBottom w:val="0"/>
                                  <w:divBdr>
                                    <w:top w:val="none" w:sz="0" w:space="0" w:color="auto"/>
                                    <w:left w:val="none" w:sz="0" w:space="0" w:color="auto"/>
                                    <w:bottom w:val="none" w:sz="0" w:space="0" w:color="auto"/>
                                    <w:right w:val="none" w:sz="0" w:space="0" w:color="auto"/>
                                  </w:divBdr>
                                  <w:divsChild>
                                    <w:div w:id="1795100757">
                                      <w:marLeft w:val="0"/>
                                      <w:marRight w:val="0"/>
                                      <w:marTop w:val="0"/>
                                      <w:marBottom w:val="0"/>
                                      <w:divBdr>
                                        <w:top w:val="none" w:sz="0" w:space="0" w:color="auto"/>
                                        <w:left w:val="none" w:sz="0" w:space="0" w:color="auto"/>
                                        <w:bottom w:val="none" w:sz="0" w:space="0" w:color="auto"/>
                                        <w:right w:val="none" w:sz="0" w:space="0" w:color="auto"/>
                                      </w:divBdr>
                                      <w:divsChild>
                                        <w:div w:id="51808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060504">
                                  <w:marLeft w:val="0"/>
                                  <w:marRight w:val="0"/>
                                  <w:marTop w:val="0"/>
                                  <w:marBottom w:val="0"/>
                                  <w:divBdr>
                                    <w:top w:val="none" w:sz="0" w:space="0" w:color="auto"/>
                                    <w:left w:val="none" w:sz="0" w:space="0" w:color="auto"/>
                                    <w:bottom w:val="none" w:sz="0" w:space="0" w:color="auto"/>
                                    <w:right w:val="none" w:sz="0" w:space="0" w:color="auto"/>
                                  </w:divBdr>
                                  <w:divsChild>
                                    <w:div w:id="1676153611">
                                      <w:marLeft w:val="0"/>
                                      <w:marRight w:val="0"/>
                                      <w:marTop w:val="0"/>
                                      <w:marBottom w:val="0"/>
                                      <w:divBdr>
                                        <w:top w:val="none" w:sz="0" w:space="0" w:color="auto"/>
                                        <w:left w:val="none" w:sz="0" w:space="0" w:color="auto"/>
                                        <w:bottom w:val="none" w:sz="0" w:space="0" w:color="auto"/>
                                        <w:right w:val="none" w:sz="0" w:space="0" w:color="auto"/>
                                      </w:divBdr>
                                      <w:divsChild>
                                        <w:div w:id="134482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956639">
                                  <w:marLeft w:val="0"/>
                                  <w:marRight w:val="0"/>
                                  <w:marTop w:val="0"/>
                                  <w:marBottom w:val="0"/>
                                  <w:divBdr>
                                    <w:top w:val="none" w:sz="0" w:space="0" w:color="auto"/>
                                    <w:left w:val="none" w:sz="0" w:space="0" w:color="auto"/>
                                    <w:bottom w:val="none" w:sz="0" w:space="0" w:color="auto"/>
                                    <w:right w:val="none" w:sz="0" w:space="0" w:color="auto"/>
                                  </w:divBdr>
                                  <w:divsChild>
                                    <w:div w:id="950209691">
                                      <w:marLeft w:val="0"/>
                                      <w:marRight w:val="0"/>
                                      <w:marTop w:val="0"/>
                                      <w:marBottom w:val="0"/>
                                      <w:divBdr>
                                        <w:top w:val="none" w:sz="0" w:space="0" w:color="auto"/>
                                        <w:left w:val="none" w:sz="0" w:space="0" w:color="auto"/>
                                        <w:bottom w:val="none" w:sz="0" w:space="0" w:color="auto"/>
                                        <w:right w:val="none" w:sz="0" w:space="0" w:color="auto"/>
                                      </w:divBdr>
                                      <w:divsChild>
                                        <w:div w:id="207605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151244">
                                  <w:marLeft w:val="0"/>
                                  <w:marRight w:val="0"/>
                                  <w:marTop w:val="0"/>
                                  <w:marBottom w:val="0"/>
                                  <w:divBdr>
                                    <w:top w:val="none" w:sz="0" w:space="0" w:color="auto"/>
                                    <w:left w:val="none" w:sz="0" w:space="0" w:color="auto"/>
                                    <w:bottom w:val="none" w:sz="0" w:space="0" w:color="auto"/>
                                    <w:right w:val="none" w:sz="0" w:space="0" w:color="auto"/>
                                  </w:divBdr>
                                  <w:divsChild>
                                    <w:div w:id="738479449">
                                      <w:marLeft w:val="0"/>
                                      <w:marRight w:val="0"/>
                                      <w:marTop w:val="0"/>
                                      <w:marBottom w:val="0"/>
                                      <w:divBdr>
                                        <w:top w:val="none" w:sz="0" w:space="0" w:color="auto"/>
                                        <w:left w:val="none" w:sz="0" w:space="0" w:color="auto"/>
                                        <w:bottom w:val="none" w:sz="0" w:space="0" w:color="auto"/>
                                        <w:right w:val="none" w:sz="0" w:space="0" w:color="auto"/>
                                      </w:divBdr>
                                      <w:divsChild>
                                        <w:div w:id="26438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177949">
                                  <w:marLeft w:val="0"/>
                                  <w:marRight w:val="0"/>
                                  <w:marTop w:val="0"/>
                                  <w:marBottom w:val="0"/>
                                  <w:divBdr>
                                    <w:top w:val="none" w:sz="0" w:space="0" w:color="auto"/>
                                    <w:left w:val="none" w:sz="0" w:space="0" w:color="auto"/>
                                    <w:bottom w:val="none" w:sz="0" w:space="0" w:color="auto"/>
                                    <w:right w:val="none" w:sz="0" w:space="0" w:color="auto"/>
                                  </w:divBdr>
                                  <w:divsChild>
                                    <w:div w:id="551574763">
                                      <w:marLeft w:val="0"/>
                                      <w:marRight w:val="0"/>
                                      <w:marTop w:val="0"/>
                                      <w:marBottom w:val="0"/>
                                      <w:divBdr>
                                        <w:top w:val="none" w:sz="0" w:space="0" w:color="auto"/>
                                        <w:left w:val="none" w:sz="0" w:space="0" w:color="auto"/>
                                        <w:bottom w:val="none" w:sz="0" w:space="0" w:color="auto"/>
                                        <w:right w:val="none" w:sz="0" w:space="0" w:color="auto"/>
                                      </w:divBdr>
                                      <w:divsChild>
                                        <w:div w:id="155407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74341">
                                  <w:marLeft w:val="0"/>
                                  <w:marRight w:val="0"/>
                                  <w:marTop w:val="0"/>
                                  <w:marBottom w:val="0"/>
                                  <w:divBdr>
                                    <w:top w:val="none" w:sz="0" w:space="0" w:color="auto"/>
                                    <w:left w:val="none" w:sz="0" w:space="0" w:color="auto"/>
                                    <w:bottom w:val="none" w:sz="0" w:space="0" w:color="auto"/>
                                    <w:right w:val="none" w:sz="0" w:space="0" w:color="auto"/>
                                  </w:divBdr>
                                  <w:divsChild>
                                    <w:div w:id="784933785">
                                      <w:marLeft w:val="0"/>
                                      <w:marRight w:val="0"/>
                                      <w:marTop w:val="0"/>
                                      <w:marBottom w:val="0"/>
                                      <w:divBdr>
                                        <w:top w:val="none" w:sz="0" w:space="0" w:color="auto"/>
                                        <w:left w:val="none" w:sz="0" w:space="0" w:color="auto"/>
                                        <w:bottom w:val="none" w:sz="0" w:space="0" w:color="auto"/>
                                        <w:right w:val="none" w:sz="0" w:space="0" w:color="auto"/>
                                      </w:divBdr>
                                      <w:divsChild>
                                        <w:div w:id="186261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1620">
                                  <w:marLeft w:val="0"/>
                                  <w:marRight w:val="0"/>
                                  <w:marTop w:val="0"/>
                                  <w:marBottom w:val="0"/>
                                  <w:divBdr>
                                    <w:top w:val="none" w:sz="0" w:space="0" w:color="auto"/>
                                    <w:left w:val="none" w:sz="0" w:space="0" w:color="auto"/>
                                    <w:bottom w:val="none" w:sz="0" w:space="0" w:color="auto"/>
                                    <w:right w:val="none" w:sz="0" w:space="0" w:color="auto"/>
                                  </w:divBdr>
                                  <w:divsChild>
                                    <w:div w:id="856578388">
                                      <w:marLeft w:val="0"/>
                                      <w:marRight w:val="0"/>
                                      <w:marTop w:val="0"/>
                                      <w:marBottom w:val="0"/>
                                      <w:divBdr>
                                        <w:top w:val="none" w:sz="0" w:space="0" w:color="auto"/>
                                        <w:left w:val="none" w:sz="0" w:space="0" w:color="auto"/>
                                        <w:bottom w:val="none" w:sz="0" w:space="0" w:color="auto"/>
                                        <w:right w:val="none" w:sz="0" w:space="0" w:color="auto"/>
                                      </w:divBdr>
                                      <w:divsChild>
                                        <w:div w:id="19989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70090">
                                  <w:marLeft w:val="0"/>
                                  <w:marRight w:val="0"/>
                                  <w:marTop w:val="0"/>
                                  <w:marBottom w:val="0"/>
                                  <w:divBdr>
                                    <w:top w:val="none" w:sz="0" w:space="0" w:color="auto"/>
                                    <w:left w:val="none" w:sz="0" w:space="0" w:color="auto"/>
                                    <w:bottom w:val="none" w:sz="0" w:space="0" w:color="auto"/>
                                    <w:right w:val="none" w:sz="0" w:space="0" w:color="auto"/>
                                  </w:divBdr>
                                  <w:divsChild>
                                    <w:div w:id="246770556">
                                      <w:marLeft w:val="0"/>
                                      <w:marRight w:val="0"/>
                                      <w:marTop w:val="0"/>
                                      <w:marBottom w:val="0"/>
                                      <w:divBdr>
                                        <w:top w:val="none" w:sz="0" w:space="0" w:color="auto"/>
                                        <w:left w:val="none" w:sz="0" w:space="0" w:color="auto"/>
                                        <w:bottom w:val="none" w:sz="0" w:space="0" w:color="auto"/>
                                        <w:right w:val="none" w:sz="0" w:space="0" w:color="auto"/>
                                      </w:divBdr>
                                      <w:divsChild>
                                        <w:div w:id="42561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32903">
                                  <w:marLeft w:val="0"/>
                                  <w:marRight w:val="0"/>
                                  <w:marTop w:val="0"/>
                                  <w:marBottom w:val="0"/>
                                  <w:divBdr>
                                    <w:top w:val="none" w:sz="0" w:space="0" w:color="auto"/>
                                    <w:left w:val="none" w:sz="0" w:space="0" w:color="auto"/>
                                    <w:bottom w:val="none" w:sz="0" w:space="0" w:color="auto"/>
                                    <w:right w:val="none" w:sz="0" w:space="0" w:color="auto"/>
                                  </w:divBdr>
                                  <w:divsChild>
                                    <w:div w:id="5791744">
                                      <w:marLeft w:val="0"/>
                                      <w:marRight w:val="0"/>
                                      <w:marTop w:val="0"/>
                                      <w:marBottom w:val="0"/>
                                      <w:divBdr>
                                        <w:top w:val="none" w:sz="0" w:space="0" w:color="auto"/>
                                        <w:left w:val="none" w:sz="0" w:space="0" w:color="auto"/>
                                        <w:bottom w:val="none" w:sz="0" w:space="0" w:color="auto"/>
                                        <w:right w:val="none" w:sz="0" w:space="0" w:color="auto"/>
                                      </w:divBdr>
                                      <w:divsChild>
                                        <w:div w:id="138656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351453">
                                  <w:marLeft w:val="0"/>
                                  <w:marRight w:val="0"/>
                                  <w:marTop w:val="0"/>
                                  <w:marBottom w:val="0"/>
                                  <w:divBdr>
                                    <w:top w:val="none" w:sz="0" w:space="0" w:color="auto"/>
                                    <w:left w:val="none" w:sz="0" w:space="0" w:color="auto"/>
                                    <w:bottom w:val="none" w:sz="0" w:space="0" w:color="auto"/>
                                    <w:right w:val="none" w:sz="0" w:space="0" w:color="auto"/>
                                  </w:divBdr>
                                  <w:divsChild>
                                    <w:div w:id="1741520821">
                                      <w:marLeft w:val="0"/>
                                      <w:marRight w:val="0"/>
                                      <w:marTop w:val="0"/>
                                      <w:marBottom w:val="0"/>
                                      <w:divBdr>
                                        <w:top w:val="none" w:sz="0" w:space="0" w:color="auto"/>
                                        <w:left w:val="none" w:sz="0" w:space="0" w:color="auto"/>
                                        <w:bottom w:val="none" w:sz="0" w:space="0" w:color="auto"/>
                                        <w:right w:val="none" w:sz="0" w:space="0" w:color="auto"/>
                                      </w:divBdr>
                                      <w:divsChild>
                                        <w:div w:id="115187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684427">
                                  <w:marLeft w:val="0"/>
                                  <w:marRight w:val="0"/>
                                  <w:marTop w:val="0"/>
                                  <w:marBottom w:val="0"/>
                                  <w:divBdr>
                                    <w:top w:val="none" w:sz="0" w:space="0" w:color="auto"/>
                                    <w:left w:val="none" w:sz="0" w:space="0" w:color="auto"/>
                                    <w:bottom w:val="none" w:sz="0" w:space="0" w:color="auto"/>
                                    <w:right w:val="none" w:sz="0" w:space="0" w:color="auto"/>
                                  </w:divBdr>
                                  <w:divsChild>
                                    <w:div w:id="1868982158">
                                      <w:marLeft w:val="0"/>
                                      <w:marRight w:val="0"/>
                                      <w:marTop w:val="0"/>
                                      <w:marBottom w:val="0"/>
                                      <w:divBdr>
                                        <w:top w:val="none" w:sz="0" w:space="0" w:color="auto"/>
                                        <w:left w:val="none" w:sz="0" w:space="0" w:color="auto"/>
                                        <w:bottom w:val="none" w:sz="0" w:space="0" w:color="auto"/>
                                        <w:right w:val="none" w:sz="0" w:space="0" w:color="auto"/>
                                      </w:divBdr>
                                      <w:divsChild>
                                        <w:div w:id="100035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280192">
                                  <w:marLeft w:val="0"/>
                                  <w:marRight w:val="0"/>
                                  <w:marTop w:val="0"/>
                                  <w:marBottom w:val="0"/>
                                  <w:divBdr>
                                    <w:top w:val="none" w:sz="0" w:space="0" w:color="auto"/>
                                    <w:left w:val="none" w:sz="0" w:space="0" w:color="auto"/>
                                    <w:bottom w:val="none" w:sz="0" w:space="0" w:color="auto"/>
                                    <w:right w:val="none" w:sz="0" w:space="0" w:color="auto"/>
                                  </w:divBdr>
                                  <w:divsChild>
                                    <w:div w:id="740174175">
                                      <w:marLeft w:val="0"/>
                                      <w:marRight w:val="0"/>
                                      <w:marTop w:val="0"/>
                                      <w:marBottom w:val="0"/>
                                      <w:divBdr>
                                        <w:top w:val="none" w:sz="0" w:space="0" w:color="auto"/>
                                        <w:left w:val="none" w:sz="0" w:space="0" w:color="auto"/>
                                        <w:bottom w:val="none" w:sz="0" w:space="0" w:color="auto"/>
                                        <w:right w:val="none" w:sz="0" w:space="0" w:color="auto"/>
                                      </w:divBdr>
                                      <w:divsChild>
                                        <w:div w:id="30770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3533">
                                  <w:marLeft w:val="0"/>
                                  <w:marRight w:val="0"/>
                                  <w:marTop w:val="0"/>
                                  <w:marBottom w:val="0"/>
                                  <w:divBdr>
                                    <w:top w:val="none" w:sz="0" w:space="0" w:color="auto"/>
                                    <w:left w:val="none" w:sz="0" w:space="0" w:color="auto"/>
                                    <w:bottom w:val="none" w:sz="0" w:space="0" w:color="auto"/>
                                    <w:right w:val="none" w:sz="0" w:space="0" w:color="auto"/>
                                  </w:divBdr>
                                  <w:divsChild>
                                    <w:div w:id="971715066">
                                      <w:marLeft w:val="0"/>
                                      <w:marRight w:val="0"/>
                                      <w:marTop w:val="0"/>
                                      <w:marBottom w:val="0"/>
                                      <w:divBdr>
                                        <w:top w:val="none" w:sz="0" w:space="0" w:color="auto"/>
                                        <w:left w:val="none" w:sz="0" w:space="0" w:color="auto"/>
                                        <w:bottom w:val="none" w:sz="0" w:space="0" w:color="auto"/>
                                        <w:right w:val="none" w:sz="0" w:space="0" w:color="auto"/>
                                      </w:divBdr>
                                      <w:divsChild>
                                        <w:div w:id="54128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57428">
                                  <w:marLeft w:val="0"/>
                                  <w:marRight w:val="0"/>
                                  <w:marTop w:val="0"/>
                                  <w:marBottom w:val="0"/>
                                  <w:divBdr>
                                    <w:top w:val="none" w:sz="0" w:space="0" w:color="auto"/>
                                    <w:left w:val="none" w:sz="0" w:space="0" w:color="auto"/>
                                    <w:bottom w:val="none" w:sz="0" w:space="0" w:color="auto"/>
                                    <w:right w:val="none" w:sz="0" w:space="0" w:color="auto"/>
                                  </w:divBdr>
                                  <w:divsChild>
                                    <w:div w:id="442842897">
                                      <w:marLeft w:val="0"/>
                                      <w:marRight w:val="0"/>
                                      <w:marTop w:val="0"/>
                                      <w:marBottom w:val="0"/>
                                      <w:divBdr>
                                        <w:top w:val="none" w:sz="0" w:space="0" w:color="auto"/>
                                        <w:left w:val="none" w:sz="0" w:space="0" w:color="auto"/>
                                        <w:bottom w:val="none" w:sz="0" w:space="0" w:color="auto"/>
                                        <w:right w:val="none" w:sz="0" w:space="0" w:color="auto"/>
                                      </w:divBdr>
                                      <w:divsChild>
                                        <w:div w:id="1848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771043">
                                  <w:marLeft w:val="0"/>
                                  <w:marRight w:val="0"/>
                                  <w:marTop w:val="0"/>
                                  <w:marBottom w:val="0"/>
                                  <w:divBdr>
                                    <w:top w:val="none" w:sz="0" w:space="0" w:color="auto"/>
                                    <w:left w:val="none" w:sz="0" w:space="0" w:color="auto"/>
                                    <w:bottom w:val="none" w:sz="0" w:space="0" w:color="auto"/>
                                    <w:right w:val="none" w:sz="0" w:space="0" w:color="auto"/>
                                  </w:divBdr>
                                  <w:divsChild>
                                    <w:div w:id="141821657">
                                      <w:marLeft w:val="0"/>
                                      <w:marRight w:val="0"/>
                                      <w:marTop w:val="0"/>
                                      <w:marBottom w:val="0"/>
                                      <w:divBdr>
                                        <w:top w:val="none" w:sz="0" w:space="0" w:color="auto"/>
                                        <w:left w:val="none" w:sz="0" w:space="0" w:color="auto"/>
                                        <w:bottom w:val="none" w:sz="0" w:space="0" w:color="auto"/>
                                        <w:right w:val="none" w:sz="0" w:space="0" w:color="auto"/>
                                      </w:divBdr>
                                      <w:divsChild>
                                        <w:div w:id="8504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52021">
                                  <w:marLeft w:val="0"/>
                                  <w:marRight w:val="0"/>
                                  <w:marTop w:val="0"/>
                                  <w:marBottom w:val="0"/>
                                  <w:divBdr>
                                    <w:top w:val="none" w:sz="0" w:space="0" w:color="auto"/>
                                    <w:left w:val="none" w:sz="0" w:space="0" w:color="auto"/>
                                    <w:bottom w:val="none" w:sz="0" w:space="0" w:color="auto"/>
                                    <w:right w:val="none" w:sz="0" w:space="0" w:color="auto"/>
                                  </w:divBdr>
                                  <w:divsChild>
                                    <w:div w:id="1387338787">
                                      <w:marLeft w:val="0"/>
                                      <w:marRight w:val="0"/>
                                      <w:marTop w:val="0"/>
                                      <w:marBottom w:val="0"/>
                                      <w:divBdr>
                                        <w:top w:val="none" w:sz="0" w:space="0" w:color="auto"/>
                                        <w:left w:val="none" w:sz="0" w:space="0" w:color="auto"/>
                                        <w:bottom w:val="none" w:sz="0" w:space="0" w:color="auto"/>
                                        <w:right w:val="none" w:sz="0" w:space="0" w:color="auto"/>
                                      </w:divBdr>
                                      <w:divsChild>
                                        <w:div w:id="98828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020852">
                                  <w:marLeft w:val="0"/>
                                  <w:marRight w:val="0"/>
                                  <w:marTop w:val="0"/>
                                  <w:marBottom w:val="0"/>
                                  <w:divBdr>
                                    <w:top w:val="none" w:sz="0" w:space="0" w:color="auto"/>
                                    <w:left w:val="none" w:sz="0" w:space="0" w:color="auto"/>
                                    <w:bottom w:val="none" w:sz="0" w:space="0" w:color="auto"/>
                                    <w:right w:val="none" w:sz="0" w:space="0" w:color="auto"/>
                                  </w:divBdr>
                                  <w:divsChild>
                                    <w:div w:id="1984037818">
                                      <w:marLeft w:val="0"/>
                                      <w:marRight w:val="0"/>
                                      <w:marTop w:val="0"/>
                                      <w:marBottom w:val="0"/>
                                      <w:divBdr>
                                        <w:top w:val="none" w:sz="0" w:space="0" w:color="auto"/>
                                        <w:left w:val="none" w:sz="0" w:space="0" w:color="auto"/>
                                        <w:bottom w:val="none" w:sz="0" w:space="0" w:color="auto"/>
                                        <w:right w:val="none" w:sz="0" w:space="0" w:color="auto"/>
                                      </w:divBdr>
                                      <w:divsChild>
                                        <w:div w:id="121878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607453">
                                  <w:marLeft w:val="0"/>
                                  <w:marRight w:val="0"/>
                                  <w:marTop w:val="0"/>
                                  <w:marBottom w:val="0"/>
                                  <w:divBdr>
                                    <w:top w:val="none" w:sz="0" w:space="0" w:color="auto"/>
                                    <w:left w:val="none" w:sz="0" w:space="0" w:color="auto"/>
                                    <w:bottom w:val="none" w:sz="0" w:space="0" w:color="auto"/>
                                    <w:right w:val="none" w:sz="0" w:space="0" w:color="auto"/>
                                  </w:divBdr>
                                  <w:divsChild>
                                    <w:div w:id="509219535">
                                      <w:marLeft w:val="0"/>
                                      <w:marRight w:val="0"/>
                                      <w:marTop w:val="0"/>
                                      <w:marBottom w:val="0"/>
                                      <w:divBdr>
                                        <w:top w:val="none" w:sz="0" w:space="0" w:color="auto"/>
                                        <w:left w:val="none" w:sz="0" w:space="0" w:color="auto"/>
                                        <w:bottom w:val="none" w:sz="0" w:space="0" w:color="auto"/>
                                        <w:right w:val="none" w:sz="0" w:space="0" w:color="auto"/>
                                      </w:divBdr>
                                      <w:divsChild>
                                        <w:div w:id="207377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442532">
                                  <w:marLeft w:val="0"/>
                                  <w:marRight w:val="0"/>
                                  <w:marTop w:val="0"/>
                                  <w:marBottom w:val="0"/>
                                  <w:divBdr>
                                    <w:top w:val="none" w:sz="0" w:space="0" w:color="auto"/>
                                    <w:left w:val="none" w:sz="0" w:space="0" w:color="auto"/>
                                    <w:bottom w:val="none" w:sz="0" w:space="0" w:color="auto"/>
                                    <w:right w:val="none" w:sz="0" w:space="0" w:color="auto"/>
                                  </w:divBdr>
                                  <w:divsChild>
                                    <w:div w:id="1954822122">
                                      <w:marLeft w:val="0"/>
                                      <w:marRight w:val="0"/>
                                      <w:marTop w:val="0"/>
                                      <w:marBottom w:val="0"/>
                                      <w:divBdr>
                                        <w:top w:val="none" w:sz="0" w:space="0" w:color="auto"/>
                                        <w:left w:val="none" w:sz="0" w:space="0" w:color="auto"/>
                                        <w:bottom w:val="none" w:sz="0" w:space="0" w:color="auto"/>
                                        <w:right w:val="none" w:sz="0" w:space="0" w:color="auto"/>
                                      </w:divBdr>
                                      <w:divsChild>
                                        <w:div w:id="150543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1017">
                                  <w:marLeft w:val="0"/>
                                  <w:marRight w:val="0"/>
                                  <w:marTop w:val="0"/>
                                  <w:marBottom w:val="0"/>
                                  <w:divBdr>
                                    <w:top w:val="none" w:sz="0" w:space="0" w:color="auto"/>
                                    <w:left w:val="none" w:sz="0" w:space="0" w:color="auto"/>
                                    <w:bottom w:val="none" w:sz="0" w:space="0" w:color="auto"/>
                                    <w:right w:val="none" w:sz="0" w:space="0" w:color="auto"/>
                                  </w:divBdr>
                                  <w:divsChild>
                                    <w:div w:id="255291537">
                                      <w:marLeft w:val="0"/>
                                      <w:marRight w:val="0"/>
                                      <w:marTop w:val="0"/>
                                      <w:marBottom w:val="0"/>
                                      <w:divBdr>
                                        <w:top w:val="none" w:sz="0" w:space="0" w:color="auto"/>
                                        <w:left w:val="none" w:sz="0" w:space="0" w:color="auto"/>
                                        <w:bottom w:val="none" w:sz="0" w:space="0" w:color="auto"/>
                                        <w:right w:val="none" w:sz="0" w:space="0" w:color="auto"/>
                                      </w:divBdr>
                                      <w:divsChild>
                                        <w:div w:id="192048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10830">
                                  <w:marLeft w:val="0"/>
                                  <w:marRight w:val="0"/>
                                  <w:marTop w:val="0"/>
                                  <w:marBottom w:val="0"/>
                                  <w:divBdr>
                                    <w:top w:val="none" w:sz="0" w:space="0" w:color="auto"/>
                                    <w:left w:val="none" w:sz="0" w:space="0" w:color="auto"/>
                                    <w:bottom w:val="none" w:sz="0" w:space="0" w:color="auto"/>
                                    <w:right w:val="none" w:sz="0" w:space="0" w:color="auto"/>
                                  </w:divBdr>
                                  <w:divsChild>
                                    <w:div w:id="1448355415">
                                      <w:marLeft w:val="0"/>
                                      <w:marRight w:val="0"/>
                                      <w:marTop w:val="0"/>
                                      <w:marBottom w:val="0"/>
                                      <w:divBdr>
                                        <w:top w:val="none" w:sz="0" w:space="0" w:color="auto"/>
                                        <w:left w:val="none" w:sz="0" w:space="0" w:color="auto"/>
                                        <w:bottom w:val="none" w:sz="0" w:space="0" w:color="auto"/>
                                        <w:right w:val="none" w:sz="0" w:space="0" w:color="auto"/>
                                      </w:divBdr>
                                      <w:divsChild>
                                        <w:div w:id="109498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957209">
                                  <w:marLeft w:val="0"/>
                                  <w:marRight w:val="0"/>
                                  <w:marTop w:val="0"/>
                                  <w:marBottom w:val="0"/>
                                  <w:divBdr>
                                    <w:top w:val="none" w:sz="0" w:space="0" w:color="auto"/>
                                    <w:left w:val="none" w:sz="0" w:space="0" w:color="auto"/>
                                    <w:bottom w:val="none" w:sz="0" w:space="0" w:color="auto"/>
                                    <w:right w:val="none" w:sz="0" w:space="0" w:color="auto"/>
                                  </w:divBdr>
                                  <w:divsChild>
                                    <w:div w:id="1586376818">
                                      <w:marLeft w:val="0"/>
                                      <w:marRight w:val="0"/>
                                      <w:marTop w:val="0"/>
                                      <w:marBottom w:val="0"/>
                                      <w:divBdr>
                                        <w:top w:val="none" w:sz="0" w:space="0" w:color="auto"/>
                                        <w:left w:val="none" w:sz="0" w:space="0" w:color="auto"/>
                                        <w:bottom w:val="none" w:sz="0" w:space="0" w:color="auto"/>
                                        <w:right w:val="none" w:sz="0" w:space="0" w:color="auto"/>
                                      </w:divBdr>
                                      <w:divsChild>
                                        <w:div w:id="137874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92621">
                                  <w:marLeft w:val="0"/>
                                  <w:marRight w:val="0"/>
                                  <w:marTop w:val="0"/>
                                  <w:marBottom w:val="0"/>
                                  <w:divBdr>
                                    <w:top w:val="none" w:sz="0" w:space="0" w:color="auto"/>
                                    <w:left w:val="none" w:sz="0" w:space="0" w:color="auto"/>
                                    <w:bottom w:val="none" w:sz="0" w:space="0" w:color="auto"/>
                                    <w:right w:val="none" w:sz="0" w:space="0" w:color="auto"/>
                                  </w:divBdr>
                                  <w:divsChild>
                                    <w:div w:id="156385207">
                                      <w:marLeft w:val="0"/>
                                      <w:marRight w:val="0"/>
                                      <w:marTop w:val="0"/>
                                      <w:marBottom w:val="0"/>
                                      <w:divBdr>
                                        <w:top w:val="none" w:sz="0" w:space="0" w:color="auto"/>
                                        <w:left w:val="none" w:sz="0" w:space="0" w:color="auto"/>
                                        <w:bottom w:val="none" w:sz="0" w:space="0" w:color="auto"/>
                                        <w:right w:val="none" w:sz="0" w:space="0" w:color="auto"/>
                                      </w:divBdr>
                                      <w:divsChild>
                                        <w:div w:id="125679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416147">
                                  <w:marLeft w:val="0"/>
                                  <w:marRight w:val="0"/>
                                  <w:marTop w:val="0"/>
                                  <w:marBottom w:val="0"/>
                                  <w:divBdr>
                                    <w:top w:val="none" w:sz="0" w:space="0" w:color="auto"/>
                                    <w:left w:val="none" w:sz="0" w:space="0" w:color="auto"/>
                                    <w:bottom w:val="none" w:sz="0" w:space="0" w:color="auto"/>
                                    <w:right w:val="none" w:sz="0" w:space="0" w:color="auto"/>
                                  </w:divBdr>
                                  <w:divsChild>
                                    <w:div w:id="1576357394">
                                      <w:marLeft w:val="0"/>
                                      <w:marRight w:val="0"/>
                                      <w:marTop w:val="0"/>
                                      <w:marBottom w:val="0"/>
                                      <w:divBdr>
                                        <w:top w:val="none" w:sz="0" w:space="0" w:color="auto"/>
                                        <w:left w:val="none" w:sz="0" w:space="0" w:color="auto"/>
                                        <w:bottom w:val="none" w:sz="0" w:space="0" w:color="auto"/>
                                        <w:right w:val="none" w:sz="0" w:space="0" w:color="auto"/>
                                      </w:divBdr>
                                      <w:divsChild>
                                        <w:div w:id="197088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480364">
                                  <w:marLeft w:val="0"/>
                                  <w:marRight w:val="0"/>
                                  <w:marTop w:val="0"/>
                                  <w:marBottom w:val="0"/>
                                  <w:divBdr>
                                    <w:top w:val="none" w:sz="0" w:space="0" w:color="auto"/>
                                    <w:left w:val="none" w:sz="0" w:space="0" w:color="auto"/>
                                    <w:bottom w:val="none" w:sz="0" w:space="0" w:color="auto"/>
                                    <w:right w:val="none" w:sz="0" w:space="0" w:color="auto"/>
                                  </w:divBdr>
                                  <w:divsChild>
                                    <w:div w:id="855730011">
                                      <w:marLeft w:val="0"/>
                                      <w:marRight w:val="0"/>
                                      <w:marTop w:val="0"/>
                                      <w:marBottom w:val="0"/>
                                      <w:divBdr>
                                        <w:top w:val="none" w:sz="0" w:space="0" w:color="auto"/>
                                        <w:left w:val="none" w:sz="0" w:space="0" w:color="auto"/>
                                        <w:bottom w:val="none" w:sz="0" w:space="0" w:color="auto"/>
                                        <w:right w:val="none" w:sz="0" w:space="0" w:color="auto"/>
                                      </w:divBdr>
                                      <w:divsChild>
                                        <w:div w:id="114828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533171">
                                  <w:marLeft w:val="0"/>
                                  <w:marRight w:val="0"/>
                                  <w:marTop w:val="0"/>
                                  <w:marBottom w:val="0"/>
                                  <w:divBdr>
                                    <w:top w:val="none" w:sz="0" w:space="0" w:color="auto"/>
                                    <w:left w:val="none" w:sz="0" w:space="0" w:color="auto"/>
                                    <w:bottom w:val="none" w:sz="0" w:space="0" w:color="auto"/>
                                    <w:right w:val="none" w:sz="0" w:space="0" w:color="auto"/>
                                  </w:divBdr>
                                  <w:divsChild>
                                    <w:div w:id="1092702633">
                                      <w:marLeft w:val="0"/>
                                      <w:marRight w:val="0"/>
                                      <w:marTop w:val="0"/>
                                      <w:marBottom w:val="0"/>
                                      <w:divBdr>
                                        <w:top w:val="none" w:sz="0" w:space="0" w:color="auto"/>
                                        <w:left w:val="none" w:sz="0" w:space="0" w:color="auto"/>
                                        <w:bottom w:val="none" w:sz="0" w:space="0" w:color="auto"/>
                                        <w:right w:val="none" w:sz="0" w:space="0" w:color="auto"/>
                                      </w:divBdr>
                                      <w:divsChild>
                                        <w:div w:id="18922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678339">
                                  <w:marLeft w:val="0"/>
                                  <w:marRight w:val="0"/>
                                  <w:marTop w:val="0"/>
                                  <w:marBottom w:val="0"/>
                                  <w:divBdr>
                                    <w:top w:val="none" w:sz="0" w:space="0" w:color="auto"/>
                                    <w:left w:val="none" w:sz="0" w:space="0" w:color="auto"/>
                                    <w:bottom w:val="none" w:sz="0" w:space="0" w:color="auto"/>
                                    <w:right w:val="none" w:sz="0" w:space="0" w:color="auto"/>
                                  </w:divBdr>
                                  <w:divsChild>
                                    <w:div w:id="1759325392">
                                      <w:marLeft w:val="0"/>
                                      <w:marRight w:val="0"/>
                                      <w:marTop w:val="0"/>
                                      <w:marBottom w:val="0"/>
                                      <w:divBdr>
                                        <w:top w:val="none" w:sz="0" w:space="0" w:color="auto"/>
                                        <w:left w:val="none" w:sz="0" w:space="0" w:color="auto"/>
                                        <w:bottom w:val="none" w:sz="0" w:space="0" w:color="auto"/>
                                        <w:right w:val="none" w:sz="0" w:space="0" w:color="auto"/>
                                      </w:divBdr>
                                      <w:divsChild>
                                        <w:div w:id="151376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452484">
                                  <w:marLeft w:val="0"/>
                                  <w:marRight w:val="0"/>
                                  <w:marTop w:val="0"/>
                                  <w:marBottom w:val="0"/>
                                  <w:divBdr>
                                    <w:top w:val="none" w:sz="0" w:space="0" w:color="auto"/>
                                    <w:left w:val="none" w:sz="0" w:space="0" w:color="auto"/>
                                    <w:bottom w:val="none" w:sz="0" w:space="0" w:color="auto"/>
                                    <w:right w:val="none" w:sz="0" w:space="0" w:color="auto"/>
                                  </w:divBdr>
                                  <w:divsChild>
                                    <w:div w:id="664672861">
                                      <w:marLeft w:val="0"/>
                                      <w:marRight w:val="0"/>
                                      <w:marTop w:val="0"/>
                                      <w:marBottom w:val="0"/>
                                      <w:divBdr>
                                        <w:top w:val="none" w:sz="0" w:space="0" w:color="auto"/>
                                        <w:left w:val="none" w:sz="0" w:space="0" w:color="auto"/>
                                        <w:bottom w:val="none" w:sz="0" w:space="0" w:color="auto"/>
                                        <w:right w:val="none" w:sz="0" w:space="0" w:color="auto"/>
                                      </w:divBdr>
                                      <w:divsChild>
                                        <w:div w:id="138648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047836">
                                  <w:marLeft w:val="0"/>
                                  <w:marRight w:val="0"/>
                                  <w:marTop w:val="0"/>
                                  <w:marBottom w:val="0"/>
                                  <w:divBdr>
                                    <w:top w:val="none" w:sz="0" w:space="0" w:color="auto"/>
                                    <w:left w:val="none" w:sz="0" w:space="0" w:color="auto"/>
                                    <w:bottom w:val="none" w:sz="0" w:space="0" w:color="auto"/>
                                    <w:right w:val="none" w:sz="0" w:space="0" w:color="auto"/>
                                  </w:divBdr>
                                  <w:divsChild>
                                    <w:div w:id="345904128">
                                      <w:marLeft w:val="0"/>
                                      <w:marRight w:val="0"/>
                                      <w:marTop w:val="0"/>
                                      <w:marBottom w:val="0"/>
                                      <w:divBdr>
                                        <w:top w:val="none" w:sz="0" w:space="0" w:color="auto"/>
                                        <w:left w:val="none" w:sz="0" w:space="0" w:color="auto"/>
                                        <w:bottom w:val="none" w:sz="0" w:space="0" w:color="auto"/>
                                        <w:right w:val="none" w:sz="0" w:space="0" w:color="auto"/>
                                      </w:divBdr>
                                      <w:divsChild>
                                        <w:div w:id="194203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6582">
                                  <w:marLeft w:val="0"/>
                                  <w:marRight w:val="0"/>
                                  <w:marTop w:val="0"/>
                                  <w:marBottom w:val="0"/>
                                  <w:divBdr>
                                    <w:top w:val="none" w:sz="0" w:space="0" w:color="auto"/>
                                    <w:left w:val="none" w:sz="0" w:space="0" w:color="auto"/>
                                    <w:bottom w:val="none" w:sz="0" w:space="0" w:color="auto"/>
                                    <w:right w:val="none" w:sz="0" w:space="0" w:color="auto"/>
                                  </w:divBdr>
                                  <w:divsChild>
                                    <w:div w:id="674959610">
                                      <w:marLeft w:val="0"/>
                                      <w:marRight w:val="0"/>
                                      <w:marTop w:val="0"/>
                                      <w:marBottom w:val="0"/>
                                      <w:divBdr>
                                        <w:top w:val="none" w:sz="0" w:space="0" w:color="auto"/>
                                        <w:left w:val="none" w:sz="0" w:space="0" w:color="auto"/>
                                        <w:bottom w:val="none" w:sz="0" w:space="0" w:color="auto"/>
                                        <w:right w:val="none" w:sz="0" w:space="0" w:color="auto"/>
                                      </w:divBdr>
                                      <w:divsChild>
                                        <w:div w:id="88992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26271">
                                  <w:marLeft w:val="0"/>
                                  <w:marRight w:val="0"/>
                                  <w:marTop w:val="0"/>
                                  <w:marBottom w:val="0"/>
                                  <w:divBdr>
                                    <w:top w:val="none" w:sz="0" w:space="0" w:color="auto"/>
                                    <w:left w:val="none" w:sz="0" w:space="0" w:color="auto"/>
                                    <w:bottom w:val="none" w:sz="0" w:space="0" w:color="auto"/>
                                    <w:right w:val="none" w:sz="0" w:space="0" w:color="auto"/>
                                  </w:divBdr>
                                  <w:divsChild>
                                    <w:div w:id="545990330">
                                      <w:marLeft w:val="0"/>
                                      <w:marRight w:val="0"/>
                                      <w:marTop w:val="0"/>
                                      <w:marBottom w:val="0"/>
                                      <w:divBdr>
                                        <w:top w:val="none" w:sz="0" w:space="0" w:color="auto"/>
                                        <w:left w:val="none" w:sz="0" w:space="0" w:color="auto"/>
                                        <w:bottom w:val="none" w:sz="0" w:space="0" w:color="auto"/>
                                        <w:right w:val="none" w:sz="0" w:space="0" w:color="auto"/>
                                      </w:divBdr>
                                      <w:divsChild>
                                        <w:div w:id="29105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697746">
                                  <w:marLeft w:val="0"/>
                                  <w:marRight w:val="0"/>
                                  <w:marTop w:val="0"/>
                                  <w:marBottom w:val="0"/>
                                  <w:divBdr>
                                    <w:top w:val="none" w:sz="0" w:space="0" w:color="auto"/>
                                    <w:left w:val="none" w:sz="0" w:space="0" w:color="auto"/>
                                    <w:bottom w:val="none" w:sz="0" w:space="0" w:color="auto"/>
                                    <w:right w:val="none" w:sz="0" w:space="0" w:color="auto"/>
                                  </w:divBdr>
                                  <w:divsChild>
                                    <w:div w:id="76485681">
                                      <w:marLeft w:val="0"/>
                                      <w:marRight w:val="0"/>
                                      <w:marTop w:val="0"/>
                                      <w:marBottom w:val="0"/>
                                      <w:divBdr>
                                        <w:top w:val="none" w:sz="0" w:space="0" w:color="auto"/>
                                        <w:left w:val="none" w:sz="0" w:space="0" w:color="auto"/>
                                        <w:bottom w:val="none" w:sz="0" w:space="0" w:color="auto"/>
                                        <w:right w:val="none" w:sz="0" w:space="0" w:color="auto"/>
                                      </w:divBdr>
                                      <w:divsChild>
                                        <w:div w:id="180835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698228">
                                  <w:marLeft w:val="0"/>
                                  <w:marRight w:val="0"/>
                                  <w:marTop w:val="0"/>
                                  <w:marBottom w:val="0"/>
                                  <w:divBdr>
                                    <w:top w:val="none" w:sz="0" w:space="0" w:color="auto"/>
                                    <w:left w:val="none" w:sz="0" w:space="0" w:color="auto"/>
                                    <w:bottom w:val="none" w:sz="0" w:space="0" w:color="auto"/>
                                    <w:right w:val="none" w:sz="0" w:space="0" w:color="auto"/>
                                  </w:divBdr>
                                  <w:divsChild>
                                    <w:div w:id="211843208">
                                      <w:marLeft w:val="0"/>
                                      <w:marRight w:val="0"/>
                                      <w:marTop w:val="0"/>
                                      <w:marBottom w:val="0"/>
                                      <w:divBdr>
                                        <w:top w:val="none" w:sz="0" w:space="0" w:color="auto"/>
                                        <w:left w:val="none" w:sz="0" w:space="0" w:color="auto"/>
                                        <w:bottom w:val="none" w:sz="0" w:space="0" w:color="auto"/>
                                        <w:right w:val="none" w:sz="0" w:space="0" w:color="auto"/>
                                      </w:divBdr>
                                      <w:divsChild>
                                        <w:div w:id="56295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16148">
                                  <w:marLeft w:val="0"/>
                                  <w:marRight w:val="0"/>
                                  <w:marTop w:val="0"/>
                                  <w:marBottom w:val="0"/>
                                  <w:divBdr>
                                    <w:top w:val="none" w:sz="0" w:space="0" w:color="auto"/>
                                    <w:left w:val="none" w:sz="0" w:space="0" w:color="auto"/>
                                    <w:bottom w:val="none" w:sz="0" w:space="0" w:color="auto"/>
                                    <w:right w:val="none" w:sz="0" w:space="0" w:color="auto"/>
                                  </w:divBdr>
                                  <w:divsChild>
                                    <w:div w:id="1967735783">
                                      <w:marLeft w:val="0"/>
                                      <w:marRight w:val="0"/>
                                      <w:marTop w:val="0"/>
                                      <w:marBottom w:val="0"/>
                                      <w:divBdr>
                                        <w:top w:val="none" w:sz="0" w:space="0" w:color="auto"/>
                                        <w:left w:val="none" w:sz="0" w:space="0" w:color="auto"/>
                                        <w:bottom w:val="none" w:sz="0" w:space="0" w:color="auto"/>
                                        <w:right w:val="none" w:sz="0" w:space="0" w:color="auto"/>
                                      </w:divBdr>
                                      <w:divsChild>
                                        <w:div w:id="3651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95344">
                                  <w:marLeft w:val="0"/>
                                  <w:marRight w:val="0"/>
                                  <w:marTop w:val="0"/>
                                  <w:marBottom w:val="0"/>
                                  <w:divBdr>
                                    <w:top w:val="none" w:sz="0" w:space="0" w:color="auto"/>
                                    <w:left w:val="none" w:sz="0" w:space="0" w:color="auto"/>
                                    <w:bottom w:val="none" w:sz="0" w:space="0" w:color="auto"/>
                                    <w:right w:val="none" w:sz="0" w:space="0" w:color="auto"/>
                                  </w:divBdr>
                                  <w:divsChild>
                                    <w:div w:id="960191968">
                                      <w:marLeft w:val="0"/>
                                      <w:marRight w:val="0"/>
                                      <w:marTop w:val="0"/>
                                      <w:marBottom w:val="0"/>
                                      <w:divBdr>
                                        <w:top w:val="none" w:sz="0" w:space="0" w:color="auto"/>
                                        <w:left w:val="none" w:sz="0" w:space="0" w:color="auto"/>
                                        <w:bottom w:val="none" w:sz="0" w:space="0" w:color="auto"/>
                                        <w:right w:val="none" w:sz="0" w:space="0" w:color="auto"/>
                                      </w:divBdr>
                                      <w:divsChild>
                                        <w:div w:id="67785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7930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2733D-9040-471E-BD0E-971862AAE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161</TotalTime>
  <Pages>25</Pages>
  <Words>6701</Words>
  <Characters>38201</Characters>
  <Application>Microsoft Office Word</Application>
  <DocSecurity>0</DocSecurity>
  <Lines>318</Lines>
  <Paragraphs>89</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44813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DAVID HOYOS</cp:lastModifiedBy>
  <cp:revision>13</cp:revision>
  <dcterms:created xsi:type="dcterms:W3CDTF">2025-12-17T01:48:00Z</dcterms:created>
  <dcterms:modified xsi:type="dcterms:W3CDTF">2026-09-07T06:25:00Z</dcterms:modified>
  <cp:category>Categoria</cp:category>
  <cp:contentStatus>Estado</cp:contentStatus>
</cp:coreProperties>
</file>